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1C1" w:rsidRPr="00565499" w:rsidRDefault="00227682" w:rsidP="009051C1">
      <w:pPr>
        <w:pStyle w:val="Encabezado"/>
        <w:rPr>
          <w:sz w:val="20"/>
          <w:lang w:val="es-PE"/>
        </w:rPr>
      </w:pPr>
      <w:r>
        <w:rPr>
          <w:sz w:val="20"/>
          <w:lang w:val="es-PE"/>
        </w:rPr>
        <w:t xml:space="preserve"> </w:t>
      </w:r>
    </w:p>
    <w:p w:rsidR="009051C1" w:rsidRPr="00565499" w:rsidRDefault="00F91F43" w:rsidP="009051C1">
      <w:pPr>
        <w:pStyle w:val="Encabezado"/>
        <w:rPr>
          <w:sz w:val="20"/>
          <w:lang w:val="es-PE"/>
        </w:rPr>
      </w:pPr>
      <w:r w:rsidRPr="0056549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-122555</wp:posOffset>
                </wp:positionV>
                <wp:extent cx="1028700" cy="113665"/>
                <wp:effectExtent l="31115" t="59690" r="6985" b="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28700" cy="113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87F45" w:rsidRDefault="00987F45" w:rsidP="00F91F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.9pt;margin-top:-9.65pt;width:81pt;height: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" filled="f" stroked="f">
                <o:lock v:ext="edit" shapetype="t"/>
                <v:textbox style="mso-fit-shape-to-text:t">
                  <w:txbxContent>
                    <w:p w:rsidR="00987F45" w:rsidRDefault="00987F45" w:rsidP="00F91F4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REPUBLICA DEL PERU</w:t>
                      </w:r>
                    </w:p>
                  </w:txbxContent>
                </v:textbox>
              </v:shape>
            </w:pict>
          </mc:Fallback>
        </mc:AlternateContent>
      </w:r>
      <w:r w:rsidR="00A42EFB">
        <w:rPr>
          <w:noProof/>
          <w:lang w:val="es-PE" w:eastAsia="es-P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1pt;margin-top:9.75pt;width:49.65pt;height:50.4pt;z-index:251694080;mso-position-horizontal-relative:text;mso-position-vertical-relative:text">
            <v:imagedata r:id="rId8" o:title=""/>
            <w10:wrap type="topAndBottom"/>
          </v:shape>
          <o:OLEObject Type="Embed" ProgID="MSPhotoEd.3" ShapeID="_x0000_s1026" DrawAspect="Content" ObjectID="_1538322283" r:id="rId9"/>
        </w:object>
      </w:r>
      <w:r w:rsidR="009051C1" w:rsidRPr="0056549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C6094E" wp14:editId="635FE487">
                <wp:simplePos x="0" y="0"/>
                <wp:positionH relativeFrom="column">
                  <wp:posOffset>1065530</wp:posOffset>
                </wp:positionH>
                <wp:positionV relativeFrom="paragraph">
                  <wp:posOffset>259715</wp:posOffset>
                </wp:positionV>
                <wp:extent cx="3690620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06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5D44E1">
                              <w:rPr>
                                <w:rFonts w:ascii="Arial" w:hAnsi="Arial" w:cs="Arial"/>
                                <w:sz w:val="16"/>
                              </w:rPr>
                              <w:t>Decenio de las Personas con Discapacidad en el Perú</w:t>
                            </w:r>
                          </w:p>
                          <w:p w:rsidR="00987F45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“Año de la </w:t>
                            </w:r>
                            <w:r w:rsidR="00F360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Consolidación del Mar de Grau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987F45" w:rsidRPr="005D44E1" w:rsidRDefault="00987F45" w:rsidP="009051C1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094E" id="Text Box 4" o:spid="_x0000_s1027" type="#_x0000_t202" style="position:absolute;margin-left:83.9pt;margin-top:20.45pt;width:290.6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OitAIAAMA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" filled="f" stroked="f">
                <v:textbox>
                  <w:txbxContent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5D44E1">
                        <w:rPr>
                          <w:rFonts w:ascii="Arial" w:hAnsi="Arial" w:cs="Arial"/>
                          <w:sz w:val="16"/>
                        </w:rPr>
                        <w:t>Decenio de las Personas con Discapacidad en el Perú</w:t>
                      </w:r>
                    </w:p>
                    <w:p w:rsidR="00987F45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“Año de la </w:t>
                      </w:r>
                      <w:r w:rsidR="00F360E3">
                        <w:rPr>
                          <w:rFonts w:ascii="Arial" w:hAnsi="Arial" w:cs="Arial"/>
                          <w:sz w:val="16"/>
                          <w:szCs w:val="16"/>
                        </w:rPr>
                        <w:t>Consolidación del Mar de Grau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”</w:t>
                      </w:r>
                    </w:p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987F45" w:rsidRPr="005D44E1" w:rsidRDefault="00987F45" w:rsidP="009051C1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1C1" w:rsidRPr="00565499">
        <w:rPr>
          <w:noProof/>
        </w:rPr>
        <w:drawing>
          <wp:anchor distT="0" distB="0" distL="114300" distR="114300" simplePos="0" relativeHeight="251693056" behindDoc="0" locked="0" layoutInCell="1" allowOverlap="1" wp14:anchorId="70CEFE29" wp14:editId="4FF9530B">
            <wp:simplePos x="0" y="0"/>
            <wp:positionH relativeFrom="column">
              <wp:posOffset>4803775</wp:posOffset>
            </wp:positionH>
            <wp:positionV relativeFrom="paragraph">
              <wp:posOffset>-83185</wp:posOffset>
            </wp:positionV>
            <wp:extent cx="1129030" cy="800100"/>
            <wp:effectExtent l="19050" t="0" r="0" b="0"/>
            <wp:wrapSquare wrapText="bothSides"/>
            <wp:docPr id="2" name="Imagen 5" descr="Logo 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Logo ps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1C1" w:rsidRPr="00565499">
        <w:rPr>
          <w:sz w:val="20"/>
          <w:lang w:val="es-PE"/>
        </w:rPr>
        <w:t xml:space="preserve">         </w:t>
      </w:r>
    </w:p>
    <w:p w:rsidR="009051C1" w:rsidRPr="00565499" w:rsidRDefault="009051C1" w:rsidP="009051C1">
      <w:pPr>
        <w:pStyle w:val="Encabezado"/>
        <w:rPr>
          <w:rFonts w:ascii="Arial" w:hAnsi="Arial"/>
          <w:b/>
          <w:sz w:val="12"/>
          <w:szCs w:val="12"/>
          <w:lang w:val="es-PE"/>
        </w:rPr>
      </w:pPr>
      <w:r w:rsidRPr="00565499">
        <w:rPr>
          <w:rFonts w:ascii="Arial" w:hAnsi="Arial"/>
          <w:b/>
          <w:sz w:val="12"/>
          <w:szCs w:val="12"/>
          <w:lang w:val="es-PE"/>
        </w:rPr>
        <w:t xml:space="preserve"> MINISTERIO DE AGRICULTURA  Y RIEGO           </w:t>
      </w:r>
    </w:p>
    <w:p w:rsidR="009F383C" w:rsidRPr="00565499" w:rsidRDefault="009F383C" w:rsidP="009051C1">
      <w:pPr>
        <w:pStyle w:val="Encabezado"/>
        <w:rPr>
          <w:lang w:val="es-PE"/>
        </w:rPr>
      </w:pPr>
    </w:p>
    <w:tbl>
      <w:tblPr>
        <w:tblW w:w="8572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2693"/>
        <w:gridCol w:w="2835"/>
        <w:gridCol w:w="992"/>
        <w:gridCol w:w="1276"/>
      </w:tblGrid>
      <w:tr w:rsidR="00A221B0" w:rsidRPr="00565499" w:rsidTr="000B125F">
        <w:trPr>
          <w:trHeight w:val="300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ANEXO N° 01</w:t>
            </w:r>
          </w:p>
        </w:tc>
      </w:tr>
      <w:tr w:rsidR="00A221B0" w:rsidRPr="00565499" w:rsidTr="000B125F">
        <w:trPr>
          <w:trHeight w:val="315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PROGRAMA SUBSECTORIAL DE IRRIGACIONES</w:t>
            </w:r>
          </w:p>
        </w:tc>
      </w:tr>
      <w:tr w:rsidR="00A221B0" w:rsidRPr="00565499" w:rsidTr="000B125F">
        <w:trPr>
          <w:trHeight w:val="390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2D22" w:rsidRPr="009F2D22" w:rsidRDefault="009F2D22" w:rsidP="009F2D2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PROCESO DE SELECCION D.L.</w:t>
            </w: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728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N°</w:t>
            </w:r>
            <w:r w:rsidR="00007BC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02</w:t>
            </w: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 w:rsidR="00007BC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SETIEMBRE</w:t>
            </w:r>
            <w:r w:rsidR="00B573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-</w:t>
            </w: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2016-MINAGRI-PSI</w:t>
            </w:r>
          </w:p>
          <w:p w:rsidR="009F2D22" w:rsidRPr="009F2D22" w:rsidRDefault="009F2D22" w:rsidP="009F2D2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CONTRATACIÓN DE UN (01) PROFESIONAL EN PLANIFICACIÓN Y SEGUIMIENTO</w:t>
            </w:r>
          </w:p>
          <w:p w:rsidR="009F2D22" w:rsidRPr="00565499" w:rsidRDefault="009F2D22" w:rsidP="00595974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</w:tc>
      </w:tr>
      <w:tr w:rsidR="00A221B0" w:rsidRPr="00565499" w:rsidTr="000B125F">
        <w:trPr>
          <w:trHeight w:val="915"/>
        </w:trPr>
        <w:tc>
          <w:tcPr>
            <w:tcW w:w="85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21B0" w:rsidRPr="00565499" w:rsidRDefault="00A221B0" w:rsidP="009F2D22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CONVOCATORIA PARA LA CONTRATACION ADMINISTRATIVA DE SERVICIOS DE 1 CARGO DE</w:t>
            </w:r>
            <w:r w:rsidR="009F2D2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L  PROGRAMA DE PROTECCIÓN DE VALLES VULNERABLES ANTE INUNDACIONES.</w:t>
            </w: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 xml:space="preserve"> </w:t>
            </w:r>
          </w:p>
        </w:tc>
      </w:tr>
      <w:tr w:rsidR="00A221B0" w:rsidRPr="00565499" w:rsidTr="000B125F">
        <w:trPr>
          <w:trHeight w:val="300"/>
        </w:trPr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lang w:eastAsia="es-PE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lang w:eastAsia="es-P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lang w:eastAsia="es-P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21B0" w:rsidRPr="00565499" w:rsidRDefault="00A221B0" w:rsidP="000B125F">
            <w:pPr>
              <w:spacing w:after="0"/>
              <w:rPr>
                <w:rFonts w:ascii="Calibri" w:eastAsia="Times New Roman" w:hAnsi="Calibri" w:cs="Calibri"/>
                <w:lang w:eastAsia="es-PE"/>
              </w:rPr>
            </w:pPr>
          </w:p>
        </w:tc>
      </w:tr>
      <w:tr w:rsidR="00A221B0" w:rsidRPr="00565499" w:rsidTr="000B125F">
        <w:trPr>
          <w:trHeight w:val="48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  <w:t>ITEN N°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DIRECCIÓN / OFICINA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CARGO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  <w:t>LUGAR DE TRABAJO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PE"/>
              </w:rPr>
              <w:t>LUGAR DE LA ENTREVISTA</w:t>
            </w:r>
          </w:p>
        </w:tc>
      </w:tr>
      <w:tr w:rsidR="00A221B0" w:rsidRPr="00565499" w:rsidTr="000B125F">
        <w:trPr>
          <w:trHeight w:val="255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01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21B0" w:rsidRPr="00565499" w:rsidRDefault="009F2D22" w:rsidP="00B66CBA">
            <w:pPr>
              <w:spacing w:after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9F2D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PROGRAMA DE PROTECCIÓN DE VALLES VULNERABLES ANTE INUNDACIONES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21B0" w:rsidRPr="00565499" w:rsidRDefault="009F2D22" w:rsidP="00595974">
            <w:pPr>
              <w:spacing w:after="0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 w:rsidRPr="009F2D22"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 xml:space="preserve">PROFESIONAL EN PLANIFICACIÓN Y SEGUIMIENTO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6549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 LIMA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1B0" w:rsidRPr="00565499" w:rsidRDefault="00A221B0" w:rsidP="000B125F">
            <w:pPr>
              <w:spacing w:after="0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PE"/>
              </w:rPr>
              <w:t>LIMA</w:t>
            </w:r>
          </w:p>
        </w:tc>
      </w:tr>
    </w:tbl>
    <w:p w:rsidR="00A221B0" w:rsidRPr="00121AC1" w:rsidRDefault="00A221B0" w:rsidP="00A221B0">
      <w:pPr>
        <w:pStyle w:val="Ttulo1"/>
        <w:spacing w:before="240" w:after="60"/>
        <w:jc w:val="both"/>
        <w:rPr>
          <w:rFonts w:asciiTheme="minorHAnsi" w:hAnsiTheme="minorHAnsi" w:cs="Arial"/>
          <w:bCs/>
          <w:color w:val="000000"/>
          <w:sz w:val="20"/>
          <w:u w:val="none"/>
          <w:lang w:val="es-PE" w:eastAsia="es-PE"/>
        </w:rPr>
      </w:pPr>
      <w:r>
        <w:rPr>
          <w:rFonts w:asciiTheme="minorHAnsi" w:hAnsiTheme="minorHAnsi" w:cs="Arial"/>
          <w:w w:val="102"/>
          <w:szCs w:val="22"/>
          <w:u w:val="none"/>
          <w:lang w:val="es-PE"/>
        </w:rPr>
        <w:t>CRONOGRAMA Y</w:t>
      </w:r>
      <w:r w:rsidRPr="00E97F19">
        <w:rPr>
          <w:rFonts w:asciiTheme="minorHAnsi" w:hAnsiTheme="minorHAnsi" w:cs="Arial"/>
          <w:w w:val="102"/>
          <w:szCs w:val="22"/>
          <w:u w:val="none"/>
          <w:lang w:val="es-PE"/>
        </w:rPr>
        <w:t xml:space="preserve"> ET</w:t>
      </w:r>
      <w:r w:rsidRPr="00E97F19">
        <w:rPr>
          <w:rFonts w:asciiTheme="minorHAnsi" w:hAnsiTheme="minorHAnsi" w:cs="Arial"/>
          <w:spacing w:val="-7"/>
          <w:w w:val="110"/>
          <w:szCs w:val="22"/>
          <w:u w:val="none"/>
          <w:lang w:val="es-PE"/>
        </w:rPr>
        <w:t>A</w:t>
      </w:r>
      <w:r w:rsidRPr="00E97F19">
        <w:rPr>
          <w:rFonts w:asciiTheme="minorHAnsi" w:hAnsiTheme="minorHAnsi" w:cs="Arial"/>
          <w:w w:val="102"/>
          <w:szCs w:val="22"/>
          <w:u w:val="none"/>
          <w:lang w:val="es-PE"/>
        </w:rPr>
        <w:t>P</w:t>
      </w:r>
      <w:r w:rsidRPr="00E97F19">
        <w:rPr>
          <w:rFonts w:asciiTheme="minorHAnsi" w:hAnsiTheme="minorHAnsi" w:cs="Arial"/>
          <w:spacing w:val="-7"/>
          <w:w w:val="110"/>
          <w:szCs w:val="22"/>
          <w:u w:val="none"/>
          <w:lang w:val="es-PE"/>
        </w:rPr>
        <w:t>A</w:t>
      </w:r>
      <w:r w:rsidRPr="00E97F19">
        <w:rPr>
          <w:rFonts w:asciiTheme="minorHAnsi" w:hAnsiTheme="minorHAnsi" w:cs="Arial"/>
          <w:w w:val="102"/>
          <w:szCs w:val="22"/>
          <w:u w:val="none"/>
          <w:lang w:val="es-PE"/>
        </w:rPr>
        <w:t>S</w:t>
      </w:r>
      <w:r w:rsidR="009F2D22">
        <w:rPr>
          <w:rFonts w:asciiTheme="minorHAnsi" w:hAnsiTheme="minorHAnsi" w:cs="Arial"/>
          <w:spacing w:val="11"/>
          <w:szCs w:val="22"/>
          <w:u w:val="none"/>
          <w:lang w:val="es-PE"/>
        </w:rPr>
        <w:t xml:space="preserve"> DEL </w:t>
      </w:r>
      <w:r w:rsidR="009F2D22" w:rsidRPr="009F2D22">
        <w:rPr>
          <w:rFonts w:asciiTheme="minorHAnsi" w:hAnsiTheme="minorHAnsi" w:cs="Arial"/>
          <w:spacing w:val="11"/>
          <w:szCs w:val="22"/>
          <w:u w:val="none"/>
          <w:lang w:val="es-PE"/>
        </w:rPr>
        <w:t>PROCESO DE SELECCION D.L. 728 N° 0</w:t>
      </w:r>
      <w:r w:rsidR="000E729E">
        <w:rPr>
          <w:rFonts w:asciiTheme="minorHAnsi" w:hAnsiTheme="minorHAnsi" w:cs="Arial"/>
          <w:spacing w:val="11"/>
          <w:szCs w:val="22"/>
          <w:u w:val="none"/>
          <w:lang w:val="es-PE"/>
        </w:rPr>
        <w:t>2</w:t>
      </w:r>
      <w:r w:rsidR="009F2D22" w:rsidRPr="009F2D22">
        <w:rPr>
          <w:rFonts w:asciiTheme="minorHAnsi" w:hAnsiTheme="minorHAnsi" w:cs="Arial"/>
          <w:spacing w:val="11"/>
          <w:szCs w:val="22"/>
          <w:u w:val="none"/>
          <w:lang w:val="es-PE"/>
        </w:rPr>
        <w:t>-</w:t>
      </w:r>
      <w:r w:rsidR="00007BC2">
        <w:rPr>
          <w:rFonts w:asciiTheme="minorHAnsi" w:hAnsiTheme="minorHAnsi" w:cs="Arial"/>
          <w:spacing w:val="11"/>
          <w:szCs w:val="22"/>
          <w:u w:val="none"/>
          <w:lang w:val="es-PE"/>
        </w:rPr>
        <w:t>SETIEMBRE</w:t>
      </w:r>
      <w:r w:rsidR="00B573FC">
        <w:rPr>
          <w:rFonts w:asciiTheme="minorHAnsi" w:hAnsiTheme="minorHAnsi" w:cs="Arial"/>
          <w:spacing w:val="11"/>
          <w:szCs w:val="22"/>
          <w:u w:val="none"/>
          <w:lang w:val="es-PE"/>
        </w:rPr>
        <w:t>-</w:t>
      </w:r>
      <w:r w:rsidR="009F2D22" w:rsidRPr="009F2D22">
        <w:rPr>
          <w:rFonts w:asciiTheme="minorHAnsi" w:hAnsiTheme="minorHAnsi" w:cs="Arial"/>
          <w:spacing w:val="11"/>
          <w:szCs w:val="22"/>
          <w:u w:val="none"/>
          <w:lang w:val="es-PE"/>
        </w:rPr>
        <w:t>2016-MINAGRI-PSI</w:t>
      </w:r>
      <w:r w:rsidRPr="00E97F19">
        <w:rPr>
          <w:rFonts w:asciiTheme="minorHAnsi" w:hAnsiTheme="minorHAnsi" w:cs="Arial"/>
          <w:spacing w:val="11"/>
          <w:szCs w:val="22"/>
          <w:u w:val="none"/>
          <w:lang w:val="es-PE"/>
        </w:rPr>
        <w:t xml:space="preserve"> </w:t>
      </w:r>
      <w:r w:rsidRPr="00E97F19">
        <w:rPr>
          <w:rFonts w:asciiTheme="minorHAnsi" w:hAnsiTheme="minorHAnsi" w:cs="Arial"/>
          <w:bCs/>
          <w:color w:val="000000"/>
          <w:szCs w:val="22"/>
          <w:u w:val="none"/>
          <w:lang w:val="es-PE" w:eastAsia="es-PE"/>
        </w:rPr>
        <w:t xml:space="preserve">1 CARGO DE </w:t>
      </w:r>
      <w:r w:rsidR="005C6777" w:rsidRPr="005C6777">
        <w:rPr>
          <w:rFonts w:asciiTheme="minorHAnsi" w:hAnsiTheme="minorHAnsi" w:cs="Arial"/>
          <w:bCs/>
          <w:color w:val="000000"/>
          <w:szCs w:val="22"/>
          <w:u w:val="none"/>
          <w:lang w:val="es-PE" w:eastAsia="es-PE"/>
        </w:rPr>
        <w:t>PROGRAMA DE PROTECCIÓN DE VALLES VULNERABLES ANTE INUNDACIONES</w:t>
      </w:r>
      <w:r w:rsidR="005C6777">
        <w:rPr>
          <w:rFonts w:asciiTheme="minorHAnsi" w:hAnsiTheme="minorHAnsi" w:cs="Arial"/>
          <w:bCs/>
          <w:color w:val="000000"/>
          <w:szCs w:val="22"/>
          <w:u w:val="none"/>
          <w:lang w:val="es-PE" w:eastAsia="es-PE"/>
        </w:rPr>
        <w:t>.</w:t>
      </w:r>
    </w:p>
    <w:p w:rsidR="00A221B0" w:rsidRPr="00121AC1" w:rsidRDefault="00A221B0" w:rsidP="00A221B0">
      <w:pPr>
        <w:rPr>
          <w:b/>
          <w:sz w:val="20"/>
          <w:szCs w:val="20"/>
          <w:lang w:eastAsia="es-PE"/>
        </w:rPr>
      </w:pPr>
    </w:p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34"/>
        <w:gridCol w:w="9573"/>
      </w:tblGrid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221B0" w:rsidRPr="00565499" w:rsidRDefault="00A221B0" w:rsidP="000B125F">
            <w:pPr>
              <w:ind w:left="-258" w:firstLine="258"/>
              <w:rPr>
                <w:rFonts w:ascii="Arial" w:hAnsi="Arial" w:cs="Arial"/>
                <w:b/>
                <w:bCs/>
                <w:color w:val="00000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highlight w:val="yellow"/>
              </w:rPr>
              <w:t>I. GENERALIDADES</w:t>
            </w:r>
          </w:p>
        </w:tc>
      </w:tr>
      <w:tr w:rsidR="00A221B0" w:rsidRPr="00565499" w:rsidTr="000B125F">
        <w:trPr>
          <w:trHeight w:val="33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 Objeto de la convocatoria</w:t>
            </w:r>
          </w:p>
        </w:tc>
      </w:tr>
      <w:tr w:rsidR="00A221B0" w:rsidRPr="00565499" w:rsidTr="000B125F">
        <w:trPr>
          <w:trHeight w:val="675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>Contratar los servicios de los cargos detallados en el ANEXO Nº 1</w:t>
            </w:r>
          </w:p>
        </w:tc>
      </w:tr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 Dependencia, unidad orgánica y/o área solicitante</w:t>
            </w:r>
          </w:p>
        </w:tc>
      </w:tr>
      <w:tr w:rsidR="00A221B0" w:rsidRPr="00565499" w:rsidTr="000B125F">
        <w:trPr>
          <w:trHeight w:val="66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21B0" w:rsidRPr="00565499" w:rsidRDefault="00E44E54" w:rsidP="00EE33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44E54">
              <w:rPr>
                <w:rFonts w:ascii="Arial" w:hAnsi="Arial" w:cs="Arial"/>
                <w:color w:val="000000"/>
                <w:sz w:val="20"/>
                <w:szCs w:val="20"/>
              </w:rPr>
              <w:t>PROGRAMA DE PROTECCIÓN DE VALLES VULNERABLES ANTE INUNDACIONES</w:t>
            </w:r>
          </w:p>
        </w:tc>
      </w:tr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 Dependencia encargada de realizar el proceso de contratación</w:t>
            </w:r>
          </w:p>
        </w:tc>
      </w:tr>
      <w:tr w:rsidR="00A221B0" w:rsidRPr="00565499" w:rsidTr="000B125F">
        <w:trPr>
          <w:trHeight w:val="645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>OFICINA DE ADMINISTRACIÓN Y FINANZAS – AREA DE RECURSOS HUMANOS</w:t>
            </w:r>
          </w:p>
        </w:tc>
      </w:tr>
      <w:tr w:rsidR="00A221B0" w:rsidRPr="00565499" w:rsidTr="000B125F">
        <w:trPr>
          <w:trHeight w:val="30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b/>
                <w:color w:val="000000"/>
                <w:sz w:val="20"/>
                <w:szCs w:val="20"/>
              </w:rPr>
              <w:t>4. Base legal</w:t>
            </w:r>
          </w:p>
          <w:p w:rsidR="00A221B0" w:rsidRPr="00565499" w:rsidRDefault="00A221B0" w:rsidP="001D237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 xml:space="preserve">a. Decreto Legislativo Nº </w:t>
            </w:r>
            <w:r w:rsidR="00E44E54">
              <w:rPr>
                <w:rFonts w:ascii="Arial" w:hAnsi="Arial" w:cs="Arial"/>
                <w:color w:val="000000"/>
                <w:sz w:val="20"/>
                <w:szCs w:val="20"/>
              </w:rPr>
              <w:t>728</w:t>
            </w:r>
            <w:r w:rsidR="001D237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CE3693" w:rsidRPr="00565499" w:rsidTr="000B125F">
        <w:trPr>
          <w:trHeight w:val="930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693" w:rsidRPr="00565499" w:rsidRDefault="00CE3693" w:rsidP="00CE369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b.</w:t>
            </w:r>
            <w:r>
              <w:t xml:space="preserve"> </w:t>
            </w:r>
            <w:r w:rsidRPr="001D237C">
              <w:rPr>
                <w:rFonts w:ascii="Arial" w:hAnsi="Arial" w:cs="Arial"/>
                <w:color w:val="000000"/>
                <w:sz w:val="20"/>
                <w:szCs w:val="20"/>
              </w:rPr>
              <w:t>Reglamento de la Ley de Fomento del Empleo aprobado por DS N° 001-96-TR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CE3693" w:rsidRDefault="00CE3693" w:rsidP="00CE369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65499">
              <w:rPr>
                <w:rFonts w:ascii="Arial" w:hAnsi="Arial" w:cs="Arial"/>
                <w:color w:val="000000"/>
                <w:sz w:val="20"/>
                <w:szCs w:val="20"/>
              </w:rPr>
              <w:t xml:space="preserve">c.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El </w:t>
            </w:r>
            <w:r w:rsidRPr="001D237C">
              <w:rPr>
                <w:rFonts w:ascii="Arial" w:hAnsi="Arial" w:cs="Arial"/>
                <w:color w:val="000000"/>
                <w:sz w:val="20"/>
                <w:szCs w:val="20"/>
              </w:rPr>
              <w:t xml:space="preserve">TUO del Decreto Legislativo N° 728 Ley de Productividad y Competitividad Laboral, </w:t>
            </w:r>
          </w:p>
          <w:p w:rsidR="00CE3693" w:rsidRPr="00565499" w:rsidRDefault="00CE3693" w:rsidP="00CE369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Pr="001D237C">
              <w:rPr>
                <w:rFonts w:ascii="Arial" w:hAnsi="Arial" w:cs="Arial"/>
                <w:color w:val="000000"/>
                <w:sz w:val="20"/>
                <w:szCs w:val="20"/>
              </w:rPr>
              <w:t>aprobado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mediante</w:t>
            </w:r>
            <w:r w:rsidRPr="001D237C">
              <w:rPr>
                <w:rFonts w:ascii="Arial" w:hAnsi="Arial" w:cs="Arial"/>
                <w:color w:val="000000"/>
                <w:sz w:val="20"/>
                <w:szCs w:val="20"/>
              </w:rPr>
              <w:t xml:space="preserve"> DS N°  033-97-TR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CE3693" w:rsidRPr="00565499" w:rsidRDefault="00CE3693" w:rsidP="00CE369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CE3693" w:rsidRPr="00565499" w:rsidRDefault="00CE3693" w:rsidP="00CE3693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CE3693" w:rsidRDefault="00CE3693" w:rsidP="00CE3693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CE3693" w:rsidRDefault="00CE3693" w:rsidP="00CE3693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CE3693" w:rsidRPr="00565499" w:rsidRDefault="00CE3693" w:rsidP="00CE3693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CE3693" w:rsidRPr="00565499" w:rsidRDefault="00CE3693" w:rsidP="00CE3693">
            <w:pPr>
              <w:jc w:val="both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</w:p>
          <w:p w:rsidR="00CE3693" w:rsidRPr="00565499" w:rsidRDefault="00CE3693" w:rsidP="00CE369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D81">
              <w:rPr>
                <w:rFonts w:ascii="Arial" w:hAnsi="Arial" w:cs="Arial"/>
                <w:b/>
                <w:bCs/>
                <w:color w:val="000000"/>
              </w:rPr>
              <w:t xml:space="preserve">II. CRONOGRAMA Y ETAPAS DEL PROCESO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DE SELECCION D.L. 728 </w:t>
            </w:r>
            <w:r w:rsidRPr="00D25B0C">
              <w:rPr>
                <w:rFonts w:ascii="Arial" w:hAnsi="Arial" w:cs="Arial"/>
                <w:b/>
                <w:bCs/>
                <w:color w:val="000000"/>
              </w:rPr>
              <w:t>N°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02</w:t>
            </w:r>
            <w:r w:rsidRPr="00D25B0C">
              <w:rPr>
                <w:rFonts w:ascii="Arial" w:hAnsi="Arial" w:cs="Arial"/>
                <w:b/>
                <w:bCs/>
                <w:color w:val="000000"/>
              </w:rPr>
              <w:t>-SETIEMBRE-2016</w:t>
            </w:r>
            <w:r w:rsidRPr="001D237C">
              <w:rPr>
                <w:rFonts w:ascii="Arial" w:hAnsi="Arial" w:cs="Arial"/>
                <w:b/>
                <w:bCs/>
                <w:color w:val="000000"/>
              </w:rPr>
              <w:t>-MINAGRI-PSI</w:t>
            </w:r>
            <w:r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Pr="00565499">
              <w:rPr>
                <w:rFonts w:ascii="Arial" w:hAnsi="Arial" w:cs="Arial"/>
                <w:b/>
                <w:bCs/>
                <w:color w:val="000000"/>
                <w:highlight w:val="yellow"/>
              </w:rPr>
              <w:t xml:space="preserve"> </w:t>
            </w:r>
          </w:p>
        </w:tc>
      </w:tr>
      <w:tr w:rsidR="00CE3693" w:rsidRPr="00565499" w:rsidTr="000B125F">
        <w:trPr>
          <w:trHeight w:val="497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E3693" w:rsidRPr="00565499" w:rsidRDefault="00CE3693" w:rsidP="00CE369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346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519"/>
              <w:gridCol w:w="1701"/>
              <w:gridCol w:w="2126"/>
            </w:tblGrid>
            <w:tr w:rsidR="00CE3693" w:rsidRPr="00565499" w:rsidTr="00343DEE">
              <w:trPr>
                <w:trHeight w:val="600"/>
              </w:trPr>
              <w:tc>
                <w:tcPr>
                  <w:tcW w:w="5519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26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CE3693" w:rsidRPr="00565499" w:rsidTr="00343DEE">
              <w:trPr>
                <w:trHeight w:val="314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E3693" w:rsidRPr="00565499" w:rsidRDefault="00CE3693" w:rsidP="00CE3693">
                  <w:pPr>
                    <w:ind w:firstLineChars="500" w:firstLine="100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713F02" w:rsidP="00713F02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13</w:t>
                  </w:r>
                  <w:r w:rsidR="00CE3693"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/0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</w:t>
                  </w:r>
                  <w:r w:rsidR="00CE36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</w:t>
                  </w:r>
                </w:p>
              </w:tc>
            </w:tr>
            <w:tr w:rsidR="00CE3693" w:rsidRPr="00565499" w:rsidTr="00343DEE">
              <w:trPr>
                <w:trHeight w:val="723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E3693" w:rsidRPr="00565499" w:rsidRDefault="00CE3693" w:rsidP="00CE3693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CE3693" w:rsidRPr="00565499" w:rsidRDefault="00CE3693" w:rsidP="00CE3693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/0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17/10/2016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</w:t>
                  </w:r>
                </w:p>
              </w:tc>
            </w:tr>
            <w:tr w:rsidR="00CE3693" w:rsidRPr="00565499" w:rsidTr="00343DEE">
              <w:trPr>
                <w:gridAfter w:val="1"/>
                <w:wAfter w:w="2126" w:type="dxa"/>
                <w:trHeight w:val="430"/>
              </w:trPr>
              <w:tc>
                <w:tcPr>
                  <w:tcW w:w="7220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CE3693" w:rsidRPr="00565499" w:rsidRDefault="00CE3693" w:rsidP="00CE36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CE3693" w:rsidRPr="00565499" w:rsidTr="00343DEE">
              <w:trPr>
                <w:gridAfter w:val="1"/>
                <w:wAfter w:w="2126" w:type="dxa"/>
                <w:trHeight w:val="350"/>
              </w:trPr>
              <w:tc>
                <w:tcPr>
                  <w:tcW w:w="722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E3693" w:rsidRPr="00565499" w:rsidRDefault="00CE3693" w:rsidP="00CE36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E3693" w:rsidRPr="00565499" w:rsidTr="00343DEE">
              <w:trPr>
                <w:trHeight w:val="409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18/10/2016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24/10/2016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</w:t>
                  </w:r>
                </w:p>
              </w:tc>
            </w:tr>
            <w:tr w:rsidR="00CE3693" w:rsidRPr="00565499" w:rsidTr="00343DEE">
              <w:trPr>
                <w:trHeight w:val="708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 (</w:t>
                  </w:r>
                  <w:r w:rsidRPr="00565499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) en la siguiente dirección:</w:t>
                  </w:r>
                </w:p>
                <w:p w:rsidR="00CE3693" w:rsidRPr="00565499" w:rsidRDefault="00CE3693" w:rsidP="00CE3693">
                  <w:pPr>
                    <w:pStyle w:val="Prrafodelista"/>
                    <w:numPr>
                      <w:ilvl w:val="1"/>
                      <w:numId w:val="9"/>
                    </w:num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Jr. Teniente Emilio Fernández N° 130 – Cercado de Lima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ITEM N° 01 </w:t>
                  </w:r>
                </w:p>
                <w:p w:rsidR="00CE3693" w:rsidRPr="00565499" w:rsidRDefault="00CE3693" w:rsidP="00CE3693">
                  <w:pPr>
                    <w:pStyle w:val="Prrafodelista"/>
                    <w:ind w:left="66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Del 18/10/2016 al 24/10</w:t>
                  </w:r>
                  <w:r w:rsidRPr="00A7521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CE3693" w:rsidRPr="00565499" w:rsidTr="00343DEE">
              <w:trPr>
                <w:gridAfter w:val="1"/>
                <w:wAfter w:w="2126" w:type="dxa"/>
                <w:trHeight w:val="430"/>
              </w:trPr>
              <w:tc>
                <w:tcPr>
                  <w:tcW w:w="7220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CE3693" w:rsidRPr="00565499" w:rsidRDefault="00CE3693" w:rsidP="00CE36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CE3693" w:rsidRPr="00565499" w:rsidTr="00343DEE">
              <w:trPr>
                <w:gridAfter w:val="1"/>
                <w:wAfter w:w="2126" w:type="dxa"/>
                <w:trHeight w:val="350"/>
              </w:trPr>
              <w:tc>
                <w:tcPr>
                  <w:tcW w:w="7220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CE3693" w:rsidRPr="00565499" w:rsidRDefault="00CE3693" w:rsidP="00CE36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CE3693" w:rsidRPr="00565499" w:rsidTr="00343DEE">
              <w:trPr>
                <w:trHeight w:val="435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ITEM Nº 01 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25/10/2016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sz w:val="20"/>
                      <w:szCs w:val="20"/>
                    </w:rPr>
                    <w:t xml:space="preserve">Comité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de Selección DL </w:t>
                  </w:r>
                  <w:r w:rsidR="001277B8">
                    <w:rPr>
                      <w:rFonts w:ascii="Arial" w:hAnsi="Arial" w:cs="Arial"/>
                      <w:sz w:val="20"/>
                      <w:szCs w:val="20"/>
                    </w:rPr>
                    <w:t>728</w:t>
                  </w:r>
                </w:p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R.A. N° </w:t>
                  </w:r>
                  <w:r w:rsidR="001277B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218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CE3693" w:rsidRPr="00565499" w:rsidTr="00343DEE">
              <w:trPr>
                <w:trHeight w:val="705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resultados de la evaluación de la hoja de vida en el Portal Institucional del PSI </w:t>
                  </w:r>
                  <w:hyperlink r:id="rId11" w:history="1">
                    <w:r w:rsidRPr="00565499">
                      <w:rPr>
                        <w:rStyle w:val="Hipervnculo"/>
                        <w:rFonts w:ascii="Arial" w:hAnsi="Arial" w:cs="Arial"/>
                        <w:sz w:val="20"/>
                        <w:szCs w:val="20"/>
                      </w:rPr>
                      <w:t>www.psi.gob.pe</w:t>
                    </w:r>
                  </w:hyperlink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- 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ITEM Nº 01 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25/10/2016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</w:t>
                  </w:r>
                </w:p>
              </w:tc>
            </w:tr>
            <w:tr w:rsidR="00CE3693" w:rsidRPr="00565499" w:rsidTr="00343DEE">
              <w:trPr>
                <w:trHeight w:val="1571"/>
              </w:trPr>
              <w:tc>
                <w:tcPr>
                  <w:tcW w:w="5519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spacing w:after="240"/>
                    <w:ind w:left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spacing w:after="24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Entrevista Personal presencial.</w:t>
                  </w:r>
                </w:p>
                <w:p w:rsidR="00CE3693" w:rsidRPr="00565499" w:rsidRDefault="00CE3693" w:rsidP="00CE3693">
                  <w:pPr>
                    <w:pStyle w:val="Prrafodelista"/>
                    <w:spacing w:after="240"/>
                    <w:ind w:left="502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LIMA (candidatos para Lima)</w:t>
                  </w:r>
                </w:p>
                <w:p w:rsidR="00CE3693" w:rsidRPr="00565499" w:rsidRDefault="00CE3693" w:rsidP="000E729E">
                  <w:pPr>
                    <w:pStyle w:val="Prrafodelista"/>
                    <w:spacing w:after="240"/>
                    <w:ind w:left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Lugar: Jr. Teniente Emilio Fernán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dez N° 130- Cercado de Lima –  </w:t>
                  </w:r>
                  <w:r w:rsidR="000E729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10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00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="000E729E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a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m.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sz w:val="20"/>
                      <w:szCs w:val="20"/>
                    </w:rPr>
                    <w:t xml:space="preserve">Comité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de Selección DL.728</w:t>
                  </w:r>
                </w:p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R.A. N°</w:t>
                  </w:r>
                  <w:r w:rsidR="001277B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218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CE3693" w:rsidRPr="00565499" w:rsidTr="00343DEE">
              <w:trPr>
                <w:trHeight w:val="600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 de esta convocatoria  en el Portal Institucional del PSI www.psi.gob.pe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           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</w:t>
                  </w:r>
                </w:p>
              </w:tc>
            </w:tr>
            <w:tr w:rsidR="00CE3693" w:rsidRPr="00565499" w:rsidTr="00343DEE">
              <w:trPr>
                <w:gridAfter w:val="1"/>
                <w:wAfter w:w="2126" w:type="dxa"/>
                <w:trHeight w:val="430"/>
              </w:trPr>
              <w:tc>
                <w:tcPr>
                  <w:tcW w:w="722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CE3693" w:rsidRPr="00565499" w:rsidRDefault="00CE3693" w:rsidP="00CE36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CE3693" w:rsidRPr="00565499" w:rsidTr="00343DEE">
              <w:trPr>
                <w:gridAfter w:val="1"/>
                <w:wAfter w:w="2126" w:type="dxa"/>
                <w:trHeight w:val="350"/>
              </w:trPr>
              <w:tc>
                <w:tcPr>
                  <w:tcW w:w="722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E3693" w:rsidRPr="00565499" w:rsidRDefault="00CE3693" w:rsidP="00CE36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E3693" w:rsidRPr="00565499" w:rsidTr="00343DEE">
              <w:trPr>
                <w:trHeight w:val="345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04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 </w:t>
                  </w:r>
                </w:p>
              </w:tc>
            </w:tr>
            <w:tr w:rsidR="00CE3693" w:rsidRPr="00565499" w:rsidTr="00343DEE">
              <w:trPr>
                <w:trHeight w:val="709"/>
              </w:trPr>
              <w:tc>
                <w:tcPr>
                  <w:tcW w:w="5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pStyle w:val="Prrafodelista"/>
                    <w:numPr>
                      <w:ilvl w:val="0"/>
                      <w:numId w:val="9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  <w:r w:rsidRPr="0056549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27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10/2016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04</w:t>
                  </w: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11/2016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CE3693" w:rsidRPr="00565499" w:rsidRDefault="00CE3693" w:rsidP="00CE369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Oficina de Administración y Finanzas – Área de Recursos Humanos    </w:t>
                  </w:r>
                </w:p>
              </w:tc>
            </w:tr>
          </w:tbl>
          <w:p w:rsidR="00CE3693" w:rsidRPr="00565499" w:rsidRDefault="00CE3693" w:rsidP="00CE3693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XSpec="center" w:tblpY="-754"/>
        <w:tblW w:w="1058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588"/>
      </w:tblGrid>
      <w:tr w:rsidR="00A221B0" w:rsidRPr="00565499" w:rsidTr="000B125F">
        <w:trPr>
          <w:trHeight w:val="63"/>
        </w:trPr>
        <w:tc>
          <w:tcPr>
            <w:tcW w:w="762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A221B0" w:rsidRPr="00565499" w:rsidTr="000B125F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5195"/>
              <w:gridCol w:w="1094"/>
              <w:gridCol w:w="1559"/>
              <w:gridCol w:w="1346"/>
              <w:gridCol w:w="923"/>
            </w:tblGrid>
            <w:tr w:rsidR="00A221B0" w:rsidRPr="00565499" w:rsidTr="000B125F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A221B0" w:rsidRPr="00565499" w:rsidRDefault="00A221B0" w:rsidP="000B125F">
                  <w:pPr>
                    <w:rPr>
                      <w:rFonts w:ascii="Arial" w:hAnsi="Arial" w:cs="Arial"/>
                      <w:b/>
                      <w:bCs/>
                      <w:color w:val="000000"/>
                      <w:highlight w:val="yellow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  <w:p w:rsidR="00A221B0" w:rsidRPr="00565499" w:rsidRDefault="00A221B0" w:rsidP="000B125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b/>
                      <w:bCs/>
                      <w:color w:val="000000"/>
                      <w:highlight w:val="yellow"/>
                    </w:rPr>
                    <w:t xml:space="preserve">III  DE LA ETAPA DE EVALUACIÓN </w:t>
                  </w:r>
                </w:p>
              </w:tc>
            </w:tr>
            <w:tr w:rsidR="00A221B0" w:rsidRPr="00565499" w:rsidTr="000B125F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21B0" w:rsidRPr="00565499" w:rsidRDefault="00A221B0" w:rsidP="000B125F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56549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270"/>
              </w:trPr>
              <w:tc>
                <w:tcPr>
                  <w:tcW w:w="556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EVALUACIONES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PESO</w:t>
                  </w:r>
                </w:p>
              </w:tc>
              <w:tc>
                <w:tcPr>
                  <w:tcW w:w="29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ind w:right="10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PUNTAJE 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270"/>
              </w:trPr>
              <w:tc>
                <w:tcPr>
                  <w:tcW w:w="5569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Máximo</w:t>
                  </w:r>
                </w:p>
              </w:tc>
              <w:tc>
                <w:tcPr>
                  <w:tcW w:w="134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ind w:right="10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Mínimo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511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EVALUACIÓN DE LA HOJA DE VIDA 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A221B0" w:rsidRPr="00565499" w:rsidRDefault="00A221B0" w:rsidP="000B125F">
                  <w:pPr>
                    <w:ind w:right="103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 xml:space="preserve">a.  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Experiencia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40%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70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35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b.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Formación Académica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20%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30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37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Puntaje Total de la Evaluación de la Hoja  de Vida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60 %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100 puntos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50 puntos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63"/>
              </w:trPr>
              <w:tc>
                <w:tcPr>
                  <w:tcW w:w="956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ENTREVISTA PERSONAL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 xml:space="preserve">a. 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Dominio del Tema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20%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60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30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b.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Capacidad Analítica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20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c.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Iniciativa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A221B0" w:rsidRPr="00565499" w:rsidRDefault="00A221B0" w:rsidP="000B125F">
                  <w:pPr>
                    <w:jc w:val="right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d.</w:t>
                  </w:r>
                </w:p>
              </w:tc>
              <w:tc>
                <w:tcPr>
                  <w:tcW w:w="5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Facilidad de Comunicación y Sustentación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10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color w:val="000000"/>
                    </w:rPr>
                    <w:t>05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371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Puntaje Total de la Entrevista Personal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40 %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100 puntos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color w:val="000000"/>
                    </w:rPr>
                    <w:t>50 puntos</w:t>
                  </w:r>
                </w:p>
              </w:tc>
            </w:tr>
            <w:tr w:rsidR="00A221B0" w:rsidRPr="00565499" w:rsidTr="000B125F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923" w:type="dxa"/>
                <w:trHeight w:val="433"/>
              </w:trPr>
              <w:tc>
                <w:tcPr>
                  <w:tcW w:w="556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PUNTAJE TOTAL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565499">
                    <w:rPr>
                      <w:rFonts w:ascii="Calibri" w:hAnsi="Calibri" w:cs="Calibri"/>
                      <w:b/>
                      <w:bCs/>
                      <w:color w:val="000000"/>
                    </w:rPr>
                    <w:t>100%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A221B0" w:rsidRPr="00565499" w:rsidRDefault="00A221B0" w:rsidP="000B125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A221B0" w:rsidRPr="00565499" w:rsidRDefault="00A221B0" w:rsidP="000B12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221B0" w:rsidRPr="00565499" w:rsidRDefault="00A221B0" w:rsidP="000B125F">
            <w:pPr>
              <w:rPr>
                <w:rFonts w:ascii="Arial" w:hAnsi="Arial" w:cs="Arial"/>
                <w:b/>
                <w:color w:val="000000"/>
              </w:rPr>
            </w:pPr>
            <w:r w:rsidRPr="00565499">
              <w:rPr>
                <w:rFonts w:ascii="Arial" w:hAnsi="Arial" w:cs="Arial"/>
                <w:b/>
                <w:color w:val="000000"/>
              </w:rPr>
              <w:t>PT= 0.6(EC) + 0.4(EP) + DIS + FFAA</w:t>
            </w:r>
          </w:p>
        </w:tc>
      </w:tr>
    </w:tbl>
    <w:p w:rsidR="00A221B0" w:rsidRPr="00565499" w:rsidRDefault="00A221B0" w:rsidP="00A221B0">
      <w:pPr>
        <w:spacing w:line="240" w:lineRule="atLeast"/>
        <w:ind w:firstLine="397"/>
        <w:rPr>
          <w:rFonts w:ascii="Arial" w:hAnsi="Arial" w:cs="Arial"/>
          <w:b/>
          <w:bCs/>
          <w:sz w:val="20"/>
          <w:szCs w:val="20"/>
        </w:rPr>
      </w:pPr>
      <w:r w:rsidRPr="00565499">
        <w:rPr>
          <w:rFonts w:ascii="Arial" w:hAnsi="Arial" w:cs="Arial"/>
          <w:b/>
          <w:bCs/>
          <w:sz w:val="20"/>
          <w:szCs w:val="20"/>
        </w:rPr>
        <w:t>EL PUNTAJE APROBATORIO SERA DE 80 PUNTOS</w:t>
      </w:r>
    </w:p>
    <w:p w:rsidR="00A221B0" w:rsidRPr="00565499" w:rsidRDefault="00A221B0" w:rsidP="00A221B0">
      <w:pPr>
        <w:spacing w:line="240" w:lineRule="atLeast"/>
        <w:rPr>
          <w:rFonts w:ascii="Arial" w:hAnsi="Arial" w:cs="Arial"/>
          <w:b/>
          <w:bCs/>
          <w:sz w:val="20"/>
          <w:szCs w:val="20"/>
        </w:rPr>
      </w:pPr>
      <w:r w:rsidRPr="00565499">
        <w:rPr>
          <w:rFonts w:ascii="Arial" w:hAnsi="Arial" w:cs="Arial"/>
          <w:b/>
          <w:bCs/>
          <w:sz w:val="20"/>
          <w:szCs w:val="20"/>
        </w:rPr>
        <w:tab/>
        <w:t>PT = PUNTAJE TOTAL</w:t>
      </w:r>
    </w:p>
    <w:p w:rsidR="00A221B0" w:rsidRPr="00565499" w:rsidRDefault="00A221B0" w:rsidP="00A221B0">
      <w:pPr>
        <w:spacing w:line="240" w:lineRule="atLeast"/>
        <w:ind w:left="397" w:hanging="7"/>
        <w:rPr>
          <w:rFonts w:ascii="Arial" w:hAnsi="Arial" w:cs="Arial"/>
          <w:b/>
          <w:bCs/>
          <w:sz w:val="20"/>
          <w:szCs w:val="20"/>
        </w:rPr>
      </w:pPr>
      <w:r w:rsidRPr="00565499">
        <w:rPr>
          <w:rFonts w:ascii="Arial" w:hAnsi="Arial" w:cs="Arial"/>
          <w:b/>
          <w:bCs/>
          <w:sz w:val="20"/>
          <w:szCs w:val="20"/>
        </w:rPr>
        <w:t>EC = Evaluación de Hoja de Vida</w:t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  <w:t>DISC = 15% PT Bonificación Personas con         EP = Entrevista Personal</w:t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</w:r>
      <w:r w:rsidRPr="00565499">
        <w:rPr>
          <w:rFonts w:ascii="Arial" w:hAnsi="Arial" w:cs="Arial"/>
          <w:b/>
          <w:bCs/>
          <w:sz w:val="20"/>
          <w:szCs w:val="20"/>
        </w:rPr>
        <w:tab/>
        <w:t>Discapacidad (de ser el caso)</w:t>
      </w:r>
    </w:p>
    <w:p w:rsidR="00A221B0" w:rsidRPr="00565499" w:rsidRDefault="00A221B0" w:rsidP="00A221B0">
      <w:pPr>
        <w:tabs>
          <w:tab w:val="left" w:pos="1965"/>
        </w:tabs>
        <w:spacing w:after="0"/>
        <w:rPr>
          <w:rFonts w:ascii="Arial" w:eastAsia="Times New Roman" w:hAnsi="Arial" w:cs="Arial"/>
          <w:b/>
          <w:noProof/>
          <w:sz w:val="20"/>
          <w:szCs w:val="20"/>
          <w:lang w:eastAsia="es-ES"/>
        </w:rPr>
      </w:pPr>
      <w:r w:rsidRPr="00565499">
        <w:rPr>
          <w:rFonts w:ascii="Arial" w:eastAsia="Times New Roman" w:hAnsi="Arial" w:cs="Arial"/>
          <w:b/>
          <w:noProof/>
          <w:lang w:eastAsia="es-ES"/>
        </w:rPr>
        <w:t xml:space="preserve">      </w:t>
      </w:r>
      <w:r w:rsidRPr="00565499">
        <w:rPr>
          <w:rFonts w:ascii="Arial" w:eastAsia="Times New Roman" w:hAnsi="Arial" w:cs="Arial"/>
          <w:b/>
          <w:noProof/>
          <w:sz w:val="20"/>
          <w:szCs w:val="20"/>
          <w:lang w:eastAsia="es-ES"/>
        </w:rPr>
        <w:t>FFAA = 10% PT Bonificación Personal Licenciado de las FFAA (de ser el caso)</w:t>
      </w:r>
    </w:p>
    <w:p w:rsidR="00A221B0" w:rsidRPr="00565499" w:rsidRDefault="00A221B0" w:rsidP="00A221B0">
      <w:pPr>
        <w:tabs>
          <w:tab w:val="left" w:pos="1965"/>
        </w:tabs>
        <w:spacing w:after="0"/>
        <w:rPr>
          <w:rFonts w:ascii="Arial" w:eastAsia="Times New Roman" w:hAnsi="Arial" w:cs="Arial"/>
          <w:b/>
          <w:noProof/>
          <w:sz w:val="20"/>
          <w:szCs w:val="20"/>
          <w:lang w:eastAsia="es-ES"/>
        </w:rPr>
      </w:pPr>
    </w:p>
    <w:p w:rsidR="00A221B0" w:rsidRPr="00565499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Pr="00FD09F3" w:rsidRDefault="00A221B0" w:rsidP="00A221B0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highlight w:val="yellow"/>
          <w:lang w:eastAsia="es-ES"/>
        </w:rPr>
      </w:pPr>
      <w:r w:rsidRPr="00FD09F3">
        <w:rPr>
          <w:rFonts w:ascii="Arial" w:eastAsia="Times New Roman" w:hAnsi="Arial" w:cs="Arial"/>
          <w:b/>
          <w:sz w:val="24"/>
          <w:szCs w:val="24"/>
          <w:highlight w:val="yellow"/>
          <w:lang w:eastAsia="es-ES"/>
        </w:rPr>
        <w:t>IMPORTANTE</w:t>
      </w:r>
    </w:p>
    <w:p w:rsidR="00A221B0" w:rsidRPr="00476E63" w:rsidRDefault="00A221B0" w:rsidP="00A221B0">
      <w:pPr>
        <w:spacing w:after="0"/>
        <w:rPr>
          <w:rFonts w:ascii="Arial" w:eastAsia="Times New Roman" w:hAnsi="Arial" w:cs="Arial"/>
          <w:sz w:val="24"/>
          <w:szCs w:val="24"/>
          <w:highlight w:val="yellow"/>
          <w:lang w:eastAsia="es-ES"/>
        </w:rPr>
      </w:pPr>
    </w:p>
    <w:p w:rsidR="00A221B0" w:rsidRPr="00411C36" w:rsidRDefault="00A221B0" w:rsidP="00A221B0">
      <w:pPr>
        <w:spacing w:after="0"/>
        <w:rPr>
          <w:rFonts w:ascii="Arial" w:eastAsia="Times New Roman" w:hAnsi="Arial" w:cs="Arial"/>
          <w:sz w:val="24"/>
          <w:szCs w:val="24"/>
          <w:highlight w:val="yellow"/>
          <w:lang w:eastAsia="es-ES"/>
        </w:rPr>
      </w:pPr>
      <w:r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>La forma de presentación de los documentos a las convocatorias</w:t>
      </w:r>
      <w:r w:rsidR="00411C36"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 DL 728</w:t>
      </w:r>
      <w:r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 se halla en el Portal WEB del PSI en </w:t>
      </w:r>
      <w:r w:rsidR="00411C36"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PROCESO DE SELECCION D.L. </w:t>
      </w:r>
      <w:r w:rsidR="007717EB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 xml:space="preserve">N° </w:t>
      </w:r>
      <w:r w:rsidR="00411C36"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>728</w:t>
      </w:r>
      <w:r w:rsidRPr="00411C36">
        <w:rPr>
          <w:rFonts w:ascii="Arial" w:eastAsia="Times New Roman" w:hAnsi="Arial" w:cs="Arial"/>
          <w:sz w:val="24"/>
          <w:szCs w:val="24"/>
          <w:highlight w:val="yellow"/>
          <w:lang w:eastAsia="es-ES"/>
        </w:rPr>
        <w:t>, bajo el Título:</w:t>
      </w:r>
    </w:p>
    <w:p w:rsidR="00A221B0" w:rsidRDefault="00A221B0" w:rsidP="00A221B0">
      <w:pPr>
        <w:spacing w:after="0"/>
        <w:rPr>
          <w:rFonts w:ascii="Arial" w:eastAsia="Times New Roman" w:hAnsi="Arial" w:cs="Arial"/>
          <w:sz w:val="24"/>
          <w:szCs w:val="24"/>
          <w:highlight w:val="yellow"/>
          <w:lang w:eastAsia="es-ES"/>
        </w:rPr>
      </w:pPr>
    </w:p>
    <w:p w:rsidR="00A221B0" w:rsidRPr="00CE3693" w:rsidRDefault="00A221B0" w:rsidP="00A221B0">
      <w:pPr>
        <w:spacing w:after="0"/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</w:pPr>
      <w:r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 xml:space="preserve">“DOCUMENTOS DE CONVOCATORIAS </w:t>
      </w:r>
      <w:r w:rsidR="00411C36"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PROCESO DE SELECCION D.L.</w:t>
      </w:r>
      <w:r w:rsidR="007717EB"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 xml:space="preserve"> N°</w:t>
      </w:r>
      <w:r w:rsidR="00411C36"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 xml:space="preserve"> 728</w:t>
      </w:r>
      <w:r w:rsidR="00A82B04"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-</w:t>
      </w:r>
      <w:r w:rsidR="000E729E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SETIEMBRE</w:t>
      </w:r>
      <w:r w:rsidR="00A82B04"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-</w:t>
      </w:r>
      <w:r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201</w:t>
      </w:r>
      <w:r w:rsidR="00F360E3"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6</w:t>
      </w:r>
      <w:r w:rsidRPr="00CE3693">
        <w:rPr>
          <w:rFonts w:ascii="Arial" w:eastAsia="Times New Roman" w:hAnsi="Arial" w:cs="Arial"/>
          <w:b/>
          <w:sz w:val="24"/>
          <w:szCs w:val="24"/>
          <w:highlight w:val="green"/>
          <w:u w:val="single"/>
          <w:lang w:eastAsia="es-ES"/>
        </w:rPr>
        <w:t>”</w:t>
      </w: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221B0" w:rsidRDefault="00A221B0" w:rsidP="00A221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649A2" w:rsidRPr="00492007" w:rsidRDefault="006649A2" w:rsidP="00765F86">
      <w:pPr>
        <w:spacing w:after="0"/>
        <w:rPr>
          <w:rFonts w:ascii="Arial" w:hAnsi="Arial" w:cs="Arial"/>
          <w:b/>
          <w:bCs/>
          <w:color w:val="000000"/>
          <w:highlight w:val="green"/>
        </w:rPr>
      </w:pPr>
      <w:r w:rsidRPr="00492007">
        <w:rPr>
          <w:rFonts w:ascii="Arial" w:hAnsi="Arial" w:cs="Arial"/>
          <w:b/>
          <w:bCs/>
          <w:color w:val="000000"/>
          <w:highlight w:val="green"/>
        </w:rPr>
        <w:t>IV. CARGO QUE SE CONVOCA</w:t>
      </w:r>
    </w:p>
    <w:p w:rsidR="001A2FFE" w:rsidRDefault="001A2FFE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Pr="00CE3693" w:rsidRDefault="00CE3693" w:rsidP="00CE3693">
      <w:pPr>
        <w:spacing w:after="0"/>
        <w:ind w:right="310"/>
        <w:jc w:val="both"/>
        <w:rPr>
          <w:rFonts w:ascii="Calibri" w:eastAsia="Times New Roman" w:hAnsi="Calibri" w:cs="Arial"/>
          <w:b/>
          <w:u w:val="single"/>
          <w:lang w:eastAsia="es-ES"/>
        </w:rPr>
      </w:pPr>
      <w:r w:rsidRPr="00CE3693">
        <w:rPr>
          <w:rFonts w:eastAsia="Times New Roman" w:cstheme="minorHAnsi"/>
          <w:b/>
          <w:bCs/>
          <w:color w:val="000000"/>
          <w:u w:val="single"/>
          <w:lang w:eastAsia="es-ES"/>
        </w:rPr>
        <w:t>ITEM Nº 01.- PROFESIONAL EN PLANIFICACIÓN Y SEGUIMIENTO</w:t>
      </w:r>
    </w:p>
    <w:p w:rsidR="00CE3693" w:rsidRPr="00CE3693" w:rsidRDefault="00CE3693" w:rsidP="00CE3693">
      <w:pPr>
        <w:spacing w:after="0"/>
        <w:ind w:right="310"/>
        <w:jc w:val="both"/>
        <w:rPr>
          <w:rFonts w:eastAsia="Times New Roman" w:cstheme="minorHAnsi"/>
          <w:b/>
          <w:u w:val="single"/>
          <w:lang w:eastAsia="es-ES"/>
        </w:rPr>
      </w:pPr>
    </w:p>
    <w:p w:rsidR="00CE3693" w:rsidRPr="00CE3693" w:rsidRDefault="00CE3693" w:rsidP="00CE3693">
      <w:pPr>
        <w:spacing w:after="0"/>
        <w:rPr>
          <w:rFonts w:eastAsia="Times New Roman" w:cstheme="minorHAnsi"/>
          <w:b/>
          <w:bCs/>
          <w:color w:val="000000"/>
          <w:lang w:eastAsia="es-ES"/>
        </w:rPr>
      </w:pPr>
      <w:r w:rsidRPr="00CE3693">
        <w:rPr>
          <w:rFonts w:eastAsia="Times New Roman" w:cstheme="minorHAnsi"/>
          <w:b/>
          <w:bCs/>
          <w:color w:val="000000"/>
          <w:lang w:eastAsia="es-ES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925"/>
        <w:gridCol w:w="4720"/>
      </w:tblGrid>
      <w:tr w:rsidR="00CE3693" w:rsidRPr="00CE3693" w:rsidTr="00343DEE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CCCFF"/>
            <w:noWrap/>
            <w:vAlign w:val="bottom"/>
            <w:hideMark/>
          </w:tcPr>
          <w:p w:rsidR="00CE3693" w:rsidRPr="00CE3693" w:rsidRDefault="00CE3693" w:rsidP="00CE369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CCFF"/>
            <w:vAlign w:val="bottom"/>
            <w:hideMark/>
          </w:tcPr>
          <w:p w:rsidR="00CE3693" w:rsidRPr="00CE3693" w:rsidRDefault="00CE3693" w:rsidP="00CE369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DETALLE</w:t>
            </w:r>
          </w:p>
        </w:tc>
      </w:tr>
      <w:tr w:rsidR="00CE3693" w:rsidRPr="00CE3693" w:rsidTr="00343DEE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ind w:left="355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</w:p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Experiencia general de diez (10) años en el sector público o privado.</w:t>
            </w:r>
          </w:p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Experiencia mínima de cuatro (4) años, en el sector  público o privado, con experiencia en seguimiento y monitoreo de proyectos hidraulicos o  en puestos  con funciones equivalentes  al   puesto que postula.</w:t>
            </w:r>
          </w:p>
          <w:p w:rsidR="00CE3693" w:rsidRPr="00CE3693" w:rsidRDefault="00CE3693" w:rsidP="00CE3693">
            <w:pPr>
              <w:spacing w:after="0"/>
              <w:ind w:left="355"/>
              <w:contextualSpacing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ES"/>
              </w:rPr>
            </w:pPr>
          </w:p>
        </w:tc>
      </w:tr>
      <w:tr w:rsidR="00CE3693" w:rsidRPr="00CE3693" w:rsidTr="00343DEE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:rsidR="00CE3693" w:rsidRPr="00CE3693" w:rsidRDefault="00CE3693" w:rsidP="00CE3693">
            <w:pPr>
              <w:spacing w:after="0"/>
              <w:ind w:left="355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Análisis.</w:t>
            </w:r>
          </w:p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Planificación.</w:t>
            </w:r>
          </w:p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Iniciativa.</w:t>
            </w:r>
          </w:p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Responsabilidad.</w:t>
            </w:r>
          </w:p>
          <w:p w:rsidR="00CE3693" w:rsidRPr="00CE3693" w:rsidRDefault="00CE3693" w:rsidP="00CE3693">
            <w:pPr>
              <w:spacing w:after="0"/>
              <w:ind w:left="355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CE3693" w:rsidRPr="00CE3693" w:rsidTr="00343DEE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Formación Académica, grado académico y/o nivel de estudios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numPr>
                <w:ilvl w:val="0"/>
                <w:numId w:val="36"/>
              </w:numPr>
              <w:spacing w:after="0" w:line="276" w:lineRule="auto"/>
              <w:ind w:left="319" w:hanging="284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Ingeniero Civil, Ingeniero Agrícola, Economista o carreras afines.</w:t>
            </w:r>
          </w:p>
          <w:p w:rsidR="00CE3693" w:rsidRPr="00CE3693" w:rsidRDefault="00CE3693" w:rsidP="00CE3693">
            <w:pPr>
              <w:numPr>
                <w:ilvl w:val="0"/>
                <w:numId w:val="36"/>
              </w:numPr>
              <w:spacing w:after="0" w:line="276" w:lineRule="auto"/>
              <w:ind w:left="319" w:hanging="284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Colegiado y habilitado.</w:t>
            </w:r>
          </w:p>
        </w:tc>
      </w:tr>
      <w:tr w:rsidR="00CE3693" w:rsidRPr="00CE3693" w:rsidTr="00343DEE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Cursos, Seminarios y/o estudios de especialización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t xml:space="preserve">Especialización en Proyectos de inversión Pública. </w:t>
            </w:r>
          </w:p>
          <w:p w:rsidR="00CE3693" w:rsidRPr="00CE3693" w:rsidRDefault="00CE3693" w:rsidP="00CE3693">
            <w:pPr>
              <w:spacing w:after="0"/>
              <w:ind w:left="319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</w:p>
        </w:tc>
      </w:tr>
      <w:tr w:rsidR="00CE3693" w:rsidRPr="00CE3693" w:rsidTr="00343DEE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contextualSpacing/>
              <w:jc w:val="both"/>
              <w:rPr>
                <w:rFonts w:eastAsia="Times New Roman" w:cstheme="minorHAnsi"/>
                <w:b/>
                <w:lang w:eastAsia="es-ES"/>
              </w:rPr>
            </w:pPr>
            <w:r w:rsidRPr="00CE3693">
              <w:rPr>
                <w:b/>
              </w:rPr>
              <w:t xml:space="preserve">Conocimientos  para el puesto </w:t>
            </w:r>
          </w:p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t>Sistema Nacional de Inversión Pública.</w:t>
            </w:r>
          </w:p>
          <w:p w:rsidR="00CE3693" w:rsidRPr="00CE3693" w:rsidRDefault="00CE3693" w:rsidP="00CE3693">
            <w:pPr>
              <w:numPr>
                <w:ilvl w:val="0"/>
                <w:numId w:val="13"/>
              </w:numPr>
              <w:spacing w:after="0"/>
              <w:ind w:left="355" w:hanging="283"/>
              <w:contextualSpacing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t xml:space="preserve">Ofimática. </w:t>
            </w:r>
          </w:p>
        </w:tc>
      </w:tr>
    </w:tbl>
    <w:p w:rsidR="00CE3693" w:rsidRPr="00CE3693" w:rsidRDefault="00CE3693" w:rsidP="00CE3693">
      <w:pPr>
        <w:spacing w:after="0"/>
        <w:ind w:right="310"/>
        <w:jc w:val="both"/>
        <w:rPr>
          <w:rFonts w:eastAsia="Times New Roman" w:cstheme="minorHAnsi"/>
          <w:lang w:eastAsia="es-ES"/>
        </w:rPr>
      </w:pPr>
    </w:p>
    <w:p w:rsidR="00CE3693" w:rsidRPr="00CE3693" w:rsidRDefault="00CE3693" w:rsidP="00CE3693">
      <w:pPr>
        <w:spacing w:after="0"/>
        <w:ind w:right="310"/>
        <w:jc w:val="both"/>
        <w:rPr>
          <w:rFonts w:eastAsia="Times New Roman" w:cstheme="minorHAnsi"/>
          <w:b/>
          <w:bCs/>
          <w:color w:val="000000"/>
          <w:lang w:eastAsia="es-ES"/>
        </w:rPr>
      </w:pPr>
      <w:r w:rsidRPr="00CE3693">
        <w:rPr>
          <w:rFonts w:eastAsia="Times New Roman" w:cstheme="minorHAnsi"/>
          <w:b/>
          <w:bCs/>
          <w:color w:val="000000"/>
          <w:lang w:eastAsia="es-ES"/>
        </w:rPr>
        <w:t>CARACTERÍSTICAS DEL PUESTO Y/O CARGO</w:t>
      </w:r>
    </w:p>
    <w:p w:rsidR="00CE3693" w:rsidRPr="00CE3693" w:rsidRDefault="00CE3693" w:rsidP="00CE3693">
      <w:pPr>
        <w:spacing w:after="0"/>
        <w:contextualSpacing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 xml:space="preserve">Principales funciones a desarrollar: </w:t>
      </w:r>
    </w:p>
    <w:p w:rsidR="00CE3693" w:rsidRPr="00CE3693" w:rsidRDefault="00CE3693" w:rsidP="00CE3693">
      <w:pPr>
        <w:spacing w:after="0"/>
        <w:contextualSpacing/>
        <w:rPr>
          <w:rFonts w:eastAsia="Times New Roman" w:cstheme="minorHAnsi"/>
          <w:color w:val="000000"/>
          <w:lang w:eastAsia="es-ES"/>
        </w:rPr>
      </w:pP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Dirigir y supervisar los procesos de planificación, presupuesto, programación y otros  a fin de cumplir con la ejecución de los proyectos hidráulicos comprendidos en el Programa de Protección de Valles y Poblaciones Rurales Vulnerables ante inundaciones.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Formular y actualizar los documentos de planificación del Programa en concordancia con la normatividad nacional vigente y de acuerdo a contrato de préstamo JICA.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Planificar y conducir  la ejecución del proceso presupuestario del Programa de acuerdo a la normatividad Vigente.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Elaborar los informes técnicos en el ámbito de sus competencias, para el cumplimiento de objetivos y metas programadas.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Hacer seguimiento al plan operativo anual del Programa para asegurar el cumplimiento de los objetivos y metas de los componentes de obras, reforestación, capacitación, liberación de áreas, supervisión, expediente técnico y componente gestión del programa.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Coordinar la ejecución de ingresos y gastos autorizados en el presupuesto y sus modificatorias del Programa.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Ejecutar actividades relativas a los procesos de inversión pública en la fase inversión de los PIP, de acuerdo a la normativa vigente y en el marco del contrato de préstamo JICA.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Facilitar el proceso de evaluación del Programa por las autoridades y entidades competentes.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Actualizar o revisar los instrumentos de gestión en el marco de su competencia: Manual de Operaciones, Plan de implantación y otros.</w:t>
      </w:r>
    </w:p>
    <w:p w:rsidR="00CE3693" w:rsidRPr="00CE3693" w:rsidRDefault="00CE3693" w:rsidP="00CE3693">
      <w:pPr>
        <w:numPr>
          <w:ilvl w:val="0"/>
          <w:numId w:val="3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lang w:eastAsia="es-ES"/>
        </w:rPr>
      </w:pPr>
      <w:r w:rsidRPr="00CE3693">
        <w:rPr>
          <w:rFonts w:eastAsia="Times New Roman" w:cstheme="minorHAnsi"/>
          <w:color w:val="000000"/>
          <w:lang w:eastAsia="es-ES"/>
        </w:rPr>
        <w:t>Otras funciones asignadas por la jefatura inmediata, relacionados a la misión del puesto de acuerdo al Manual de Operaciones.</w:t>
      </w:r>
    </w:p>
    <w:p w:rsidR="00CE3693" w:rsidRPr="00CE3693" w:rsidRDefault="00CE3693" w:rsidP="00CE3693">
      <w:pPr>
        <w:spacing w:after="0"/>
        <w:contextualSpacing/>
        <w:jc w:val="both"/>
        <w:rPr>
          <w:rFonts w:eastAsia="Times New Roman" w:cstheme="minorHAnsi"/>
          <w:color w:val="000000"/>
          <w:lang w:eastAsia="es-ES"/>
        </w:rPr>
      </w:pPr>
    </w:p>
    <w:p w:rsidR="00CE3693" w:rsidRPr="00CE3693" w:rsidRDefault="00CE3693" w:rsidP="00CE3693">
      <w:pPr>
        <w:spacing w:after="0" w:line="276" w:lineRule="auto"/>
        <w:ind w:left="720"/>
        <w:contextualSpacing/>
        <w:jc w:val="both"/>
        <w:rPr>
          <w:rFonts w:ascii="Calibri" w:eastAsia="Times New Roman" w:hAnsi="Calibri" w:cs="Arial"/>
          <w:lang w:eastAsia="es-ES"/>
        </w:rPr>
      </w:pPr>
      <w:r w:rsidRPr="00CE3693">
        <w:rPr>
          <w:rFonts w:ascii="Calibri" w:eastAsia="Times New Roman" w:hAnsi="Calibri" w:cs="Calibri"/>
          <w:lang w:val="es-ES" w:eastAsia="es-ES"/>
        </w:rPr>
        <w:tab/>
      </w:r>
      <w:r w:rsidRPr="00CE3693">
        <w:rPr>
          <w:rFonts w:ascii="Calibri" w:eastAsia="Times New Roman" w:hAnsi="Calibri" w:cs="Calibri"/>
          <w:lang w:val="es-ES" w:eastAsia="es-ES"/>
        </w:rPr>
        <w:tab/>
      </w:r>
      <w:r w:rsidRPr="00CE3693">
        <w:rPr>
          <w:rFonts w:ascii="Calibri" w:eastAsia="Times New Roman" w:hAnsi="Calibri" w:cs="Calibri"/>
          <w:lang w:val="es-ES" w:eastAsia="es-ES"/>
        </w:rPr>
        <w:tab/>
      </w:r>
      <w:r w:rsidRPr="00CE3693">
        <w:rPr>
          <w:rFonts w:ascii="Calibri" w:eastAsia="Times New Roman" w:hAnsi="Calibri" w:cs="Calibri"/>
          <w:lang w:val="es-ES" w:eastAsia="es-ES"/>
        </w:rPr>
        <w:tab/>
      </w:r>
      <w:r w:rsidRPr="00CE3693">
        <w:rPr>
          <w:rFonts w:ascii="Calibri" w:eastAsia="Times New Roman" w:hAnsi="Calibri" w:cs="Calibri"/>
          <w:lang w:val="es-ES" w:eastAsia="es-ES"/>
        </w:rPr>
        <w:tab/>
      </w:r>
    </w:p>
    <w:p w:rsidR="00CE3693" w:rsidRPr="00CE3693" w:rsidRDefault="00CE3693" w:rsidP="00CE3693">
      <w:pPr>
        <w:spacing w:after="0"/>
        <w:ind w:right="310"/>
        <w:jc w:val="both"/>
        <w:rPr>
          <w:rFonts w:eastAsia="Times New Roman" w:cstheme="minorHAnsi"/>
          <w:b/>
          <w:bCs/>
          <w:color w:val="000000"/>
          <w:lang w:eastAsia="es-ES"/>
        </w:rPr>
      </w:pPr>
      <w:r w:rsidRPr="00CE3693">
        <w:rPr>
          <w:rFonts w:eastAsia="Times New Roman" w:cstheme="minorHAnsi"/>
          <w:b/>
          <w:bCs/>
          <w:color w:val="000000"/>
          <w:lang w:eastAsia="es-ES"/>
        </w:rPr>
        <w:t>CONDICIONES ESENCIALES DEL CONTRATO</w:t>
      </w:r>
    </w:p>
    <w:p w:rsidR="00CE3693" w:rsidRPr="00CE3693" w:rsidRDefault="00CE3693" w:rsidP="00CE3693">
      <w:pPr>
        <w:spacing w:after="0"/>
        <w:ind w:right="310"/>
        <w:jc w:val="both"/>
        <w:rPr>
          <w:rFonts w:eastAsia="Times New Roman" w:cstheme="minorHAnsi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925"/>
        <w:gridCol w:w="4720"/>
      </w:tblGrid>
      <w:tr w:rsidR="00CE3693" w:rsidRPr="00CE3693" w:rsidTr="00343DEE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  <w:hideMark/>
          </w:tcPr>
          <w:p w:rsidR="00CE3693" w:rsidRPr="00CE3693" w:rsidRDefault="00CE3693" w:rsidP="00CE3693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  <w:hideMark/>
          </w:tcPr>
          <w:p w:rsidR="00CE3693" w:rsidRPr="00CE3693" w:rsidRDefault="00CE3693" w:rsidP="00CE369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DETALLE</w:t>
            </w:r>
          </w:p>
        </w:tc>
      </w:tr>
      <w:tr w:rsidR="00CE3693" w:rsidRPr="00CE3693" w:rsidTr="00343DEE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Dirección de Infraestructura y Riego</w:t>
            </w:r>
          </w:p>
        </w:tc>
      </w:tr>
      <w:tr w:rsidR="00CE3693" w:rsidRPr="00CE3693" w:rsidTr="00343DEE">
        <w:trPr>
          <w:trHeight w:val="579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Inicio:           0</w:t>
            </w:r>
            <w:r w:rsidR="00C7504F">
              <w:rPr>
                <w:rFonts w:eastAsia="Times New Roman" w:cstheme="minorHAnsi"/>
                <w:color w:val="000000"/>
                <w:lang w:eastAsia="es-ES"/>
              </w:rPr>
              <w:t>2</w:t>
            </w:r>
            <w:r w:rsidRPr="00CE3693">
              <w:rPr>
                <w:rFonts w:eastAsia="Times New Roman" w:cstheme="minorHAnsi"/>
                <w:color w:val="000000"/>
                <w:lang w:eastAsia="es-ES"/>
              </w:rPr>
              <w:t xml:space="preserve"> de </w:t>
            </w:r>
            <w:r w:rsidR="00C7504F">
              <w:rPr>
                <w:rFonts w:eastAsia="Times New Roman" w:cstheme="minorHAnsi"/>
                <w:color w:val="000000"/>
                <w:lang w:eastAsia="es-ES"/>
              </w:rPr>
              <w:t>noviem</w:t>
            </w:r>
            <w:r w:rsidRPr="00CE3693">
              <w:rPr>
                <w:rFonts w:eastAsia="Times New Roman" w:cstheme="minorHAnsi"/>
                <w:color w:val="000000"/>
                <w:lang w:eastAsia="es-ES"/>
              </w:rPr>
              <w:t>bre de 2016</w:t>
            </w:r>
          </w:p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Termino:      31 de diciembre   2016</w:t>
            </w:r>
          </w:p>
        </w:tc>
      </w:tr>
      <w:tr w:rsidR="00CE3693" w:rsidRPr="00CE3693" w:rsidTr="00343DEE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noWrap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color w:val="000000"/>
                <w:lang w:eastAsia="es-ES"/>
              </w:rPr>
              <w:t>S/. 7,250 (Siete mil doscientos cincuenta 00/100  Soles). Incluyen todos los montos y afiliaciones de ley, así como toda deducción aplicable al trabajador.</w:t>
            </w:r>
          </w:p>
        </w:tc>
      </w:tr>
      <w:tr w:rsidR="00CE3693" w:rsidRPr="00CE3693" w:rsidTr="00343DEE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lang w:eastAsia="es-ES"/>
              </w:rPr>
            </w:pPr>
            <w:r w:rsidRPr="00CE3693">
              <w:rPr>
                <w:rFonts w:eastAsia="Times New Roman" w:cstheme="minorHAnsi"/>
                <w:b/>
                <w:bCs/>
                <w:color w:val="000000"/>
                <w:lang w:eastAsia="es-ES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hideMark/>
          </w:tcPr>
          <w:p w:rsidR="00CE3693" w:rsidRPr="00CE3693" w:rsidRDefault="00CE3693" w:rsidP="00CE3693">
            <w:pPr>
              <w:spacing w:after="0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CE3693">
              <w:rPr>
                <w:rFonts w:eastAsia="Times New Roman" w:cstheme="minorHAnsi"/>
                <w:color w:val="000000"/>
                <w:lang w:eastAsia="es-PE"/>
              </w:rPr>
              <w:t> </w:t>
            </w:r>
            <w:r w:rsidRPr="00CE3693">
              <w:rPr>
                <w:rFonts w:eastAsia="Times New Roman" w:cstheme="minorHAnsi"/>
                <w:color w:val="000000"/>
                <w:lang w:eastAsia="es-ES"/>
              </w:rPr>
              <w:t>Ninguna.</w:t>
            </w:r>
          </w:p>
        </w:tc>
      </w:tr>
    </w:tbl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CE3693" w:rsidRDefault="00CE3693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p w:rsidR="00411C36" w:rsidRPr="00411C36" w:rsidRDefault="00411C36" w:rsidP="00411C3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411C36" w:rsidRPr="00411C36" w:rsidRDefault="00411C36" w:rsidP="00411C36"/>
    <w:p w:rsidR="00411C36" w:rsidRPr="00492007" w:rsidRDefault="00411C36" w:rsidP="00765F86">
      <w:pPr>
        <w:spacing w:after="0"/>
        <w:rPr>
          <w:rFonts w:ascii="Times New Roman" w:eastAsia="Times New Roman" w:hAnsi="Times New Roman" w:cs="Times New Roman"/>
          <w:sz w:val="24"/>
          <w:szCs w:val="24"/>
          <w:highlight w:val="green"/>
          <w:lang w:eastAsia="es-ES"/>
        </w:rPr>
      </w:pPr>
    </w:p>
    <w:sectPr w:rsidR="00411C36" w:rsidRPr="00492007" w:rsidSect="00BF251F">
      <w:footerReference w:type="default" r:id="rId12"/>
      <w:pgSz w:w="11907" w:h="16839" w:code="9"/>
      <w:pgMar w:top="567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EFB" w:rsidRDefault="00A42EFB" w:rsidP="00E604AE">
      <w:pPr>
        <w:spacing w:after="0"/>
      </w:pPr>
      <w:r>
        <w:separator/>
      </w:r>
    </w:p>
  </w:endnote>
  <w:endnote w:type="continuationSeparator" w:id="0">
    <w:p w:rsidR="00A42EFB" w:rsidRDefault="00A42EFB" w:rsidP="00E604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993511"/>
      <w:docPartObj>
        <w:docPartGallery w:val="Page Numbers (Bottom of Page)"/>
        <w:docPartUnique/>
      </w:docPartObj>
    </w:sdtPr>
    <w:sdtEndPr/>
    <w:sdtContent>
      <w:p w:rsidR="00987F45" w:rsidRDefault="00987F4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1A60" w:rsidRPr="00481A60">
          <w:rPr>
            <w:noProof/>
            <w:lang w:val="es-ES"/>
          </w:rPr>
          <w:t>5</w:t>
        </w:r>
        <w:r>
          <w:fldChar w:fldCharType="end"/>
        </w:r>
      </w:p>
    </w:sdtContent>
  </w:sdt>
  <w:p w:rsidR="00987F45" w:rsidRDefault="00987F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EFB" w:rsidRDefault="00A42EFB" w:rsidP="00E604AE">
      <w:pPr>
        <w:spacing w:after="0"/>
      </w:pPr>
      <w:r>
        <w:separator/>
      </w:r>
    </w:p>
  </w:footnote>
  <w:footnote w:type="continuationSeparator" w:id="0">
    <w:p w:rsidR="00A42EFB" w:rsidRDefault="00A42EFB" w:rsidP="00E604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1">
    <w:nsid w:val="03243B48"/>
    <w:multiLevelType w:val="hybridMultilevel"/>
    <w:tmpl w:val="E9B2F5A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B477C"/>
    <w:multiLevelType w:val="hybridMultilevel"/>
    <w:tmpl w:val="1A5EFC46"/>
    <w:lvl w:ilvl="0" w:tplc="280A000D">
      <w:start w:val="1"/>
      <w:numFmt w:val="bullet"/>
      <w:lvlText w:val="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3">
    <w:nsid w:val="058D2F61"/>
    <w:multiLevelType w:val="hybridMultilevel"/>
    <w:tmpl w:val="96E4479E"/>
    <w:lvl w:ilvl="0" w:tplc="3738DCB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633146A"/>
    <w:multiLevelType w:val="hybridMultilevel"/>
    <w:tmpl w:val="7494AE72"/>
    <w:lvl w:ilvl="0" w:tplc="A6688034">
      <w:start w:val="8"/>
      <w:numFmt w:val="bullet"/>
      <w:lvlText w:val="-"/>
      <w:lvlJc w:val="left"/>
      <w:pPr>
        <w:ind w:left="1353" w:hanging="360"/>
      </w:pPr>
      <w:rPr>
        <w:rFonts w:ascii="Arial" w:eastAsia="MS Mincho" w:hAnsi="Aria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0874C49"/>
    <w:multiLevelType w:val="hybridMultilevel"/>
    <w:tmpl w:val="C69AAAAC"/>
    <w:lvl w:ilvl="0" w:tplc="280A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110A664A"/>
    <w:multiLevelType w:val="hybridMultilevel"/>
    <w:tmpl w:val="0888CB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EC7ECE"/>
    <w:multiLevelType w:val="hybridMultilevel"/>
    <w:tmpl w:val="EE340B00"/>
    <w:lvl w:ilvl="0" w:tplc="1BC0D9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A49AD4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F30571"/>
    <w:multiLevelType w:val="hybridMultilevel"/>
    <w:tmpl w:val="D03647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9E0BD6"/>
    <w:multiLevelType w:val="hybridMultilevel"/>
    <w:tmpl w:val="2EB2E0F0"/>
    <w:lvl w:ilvl="0" w:tplc="0C0A0017">
      <w:start w:val="1"/>
      <w:numFmt w:val="lowerLetter"/>
      <w:lvlText w:val="%1)"/>
      <w:lvlJc w:val="left"/>
      <w:pPr>
        <w:ind w:left="1268" w:hanging="360"/>
      </w:pPr>
      <w:rPr>
        <w:rFonts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1988" w:hanging="360"/>
      </w:pPr>
    </w:lvl>
    <w:lvl w:ilvl="2" w:tplc="280A001B" w:tentative="1">
      <w:start w:val="1"/>
      <w:numFmt w:val="lowerRoman"/>
      <w:lvlText w:val="%3."/>
      <w:lvlJc w:val="right"/>
      <w:pPr>
        <w:ind w:left="2708" w:hanging="180"/>
      </w:pPr>
    </w:lvl>
    <w:lvl w:ilvl="3" w:tplc="280A000F" w:tentative="1">
      <w:start w:val="1"/>
      <w:numFmt w:val="decimal"/>
      <w:lvlText w:val="%4."/>
      <w:lvlJc w:val="left"/>
      <w:pPr>
        <w:ind w:left="3428" w:hanging="360"/>
      </w:pPr>
    </w:lvl>
    <w:lvl w:ilvl="4" w:tplc="280A0019" w:tentative="1">
      <w:start w:val="1"/>
      <w:numFmt w:val="lowerLetter"/>
      <w:lvlText w:val="%5."/>
      <w:lvlJc w:val="left"/>
      <w:pPr>
        <w:ind w:left="4148" w:hanging="360"/>
      </w:pPr>
    </w:lvl>
    <w:lvl w:ilvl="5" w:tplc="280A001B" w:tentative="1">
      <w:start w:val="1"/>
      <w:numFmt w:val="lowerRoman"/>
      <w:lvlText w:val="%6."/>
      <w:lvlJc w:val="right"/>
      <w:pPr>
        <w:ind w:left="4868" w:hanging="180"/>
      </w:pPr>
    </w:lvl>
    <w:lvl w:ilvl="6" w:tplc="280A000F" w:tentative="1">
      <w:start w:val="1"/>
      <w:numFmt w:val="decimal"/>
      <w:lvlText w:val="%7."/>
      <w:lvlJc w:val="left"/>
      <w:pPr>
        <w:ind w:left="5588" w:hanging="360"/>
      </w:pPr>
    </w:lvl>
    <w:lvl w:ilvl="7" w:tplc="280A0019" w:tentative="1">
      <w:start w:val="1"/>
      <w:numFmt w:val="lowerLetter"/>
      <w:lvlText w:val="%8."/>
      <w:lvlJc w:val="left"/>
      <w:pPr>
        <w:ind w:left="6308" w:hanging="360"/>
      </w:pPr>
    </w:lvl>
    <w:lvl w:ilvl="8" w:tplc="280A001B" w:tentative="1">
      <w:start w:val="1"/>
      <w:numFmt w:val="lowerRoman"/>
      <w:lvlText w:val="%9."/>
      <w:lvlJc w:val="right"/>
      <w:pPr>
        <w:ind w:left="7028" w:hanging="180"/>
      </w:pPr>
    </w:lvl>
  </w:abstractNum>
  <w:abstractNum w:abstractNumId="10">
    <w:nsid w:val="1E9A3F36"/>
    <w:multiLevelType w:val="hybridMultilevel"/>
    <w:tmpl w:val="7D84A50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0F291F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250E33AB"/>
    <w:multiLevelType w:val="hybridMultilevel"/>
    <w:tmpl w:val="C8F287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0A3BEC"/>
    <w:multiLevelType w:val="hybridMultilevel"/>
    <w:tmpl w:val="1AB0387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3FEF59E">
      <w:start w:val="1"/>
      <w:numFmt w:val="bullet"/>
      <w:lvlText w:val="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40"/>
      </w:rPr>
    </w:lvl>
    <w:lvl w:ilvl="2" w:tplc="F98274A2">
      <w:start w:val="1"/>
      <w:numFmt w:val="bullet"/>
      <w:lvlText w:val="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328D13EB"/>
    <w:multiLevelType w:val="hybridMultilevel"/>
    <w:tmpl w:val="B0A090D2"/>
    <w:lvl w:ilvl="0" w:tplc="280A000D">
      <w:start w:val="1"/>
      <w:numFmt w:val="bullet"/>
      <w:lvlText w:val=""/>
      <w:lvlJc w:val="left"/>
      <w:pPr>
        <w:ind w:left="107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361E6CE9"/>
    <w:multiLevelType w:val="hybridMultilevel"/>
    <w:tmpl w:val="826CF842"/>
    <w:lvl w:ilvl="0" w:tplc="86526922">
      <w:start w:val="1"/>
      <w:numFmt w:val="bullet"/>
      <w:lvlText w:val=""/>
      <w:lvlJc w:val="left"/>
      <w:pPr>
        <w:tabs>
          <w:tab w:val="num" w:pos="785"/>
        </w:tabs>
        <w:ind w:left="595" w:hanging="17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E506F7"/>
    <w:multiLevelType w:val="hybridMultilevel"/>
    <w:tmpl w:val="C608CD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A64BCB"/>
    <w:multiLevelType w:val="hybridMultilevel"/>
    <w:tmpl w:val="A41C46AA"/>
    <w:lvl w:ilvl="0" w:tplc="280A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9">
    <w:nsid w:val="42130501"/>
    <w:multiLevelType w:val="hybridMultilevel"/>
    <w:tmpl w:val="E1F4EB9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991418"/>
    <w:multiLevelType w:val="multilevel"/>
    <w:tmpl w:val="DED4FAB2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bullet"/>
      <w:lvlText w:val=""/>
      <w:lvlJc w:val="left"/>
      <w:pPr>
        <w:ind w:left="669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1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78" w:hanging="1800"/>
      </w:pPr>
      <w:rPr>
        <w:rFonts w:hint="default"/>
      </w:rPr>
    </w:lvl>
  </w:abstractNum>
  <w:abstractNum w:abstractNumId="21">
    <w:nsid w:val="4DA150F2"/>
    <w:multiLevelType w:val="hybridMultilevel"/>
    <w:tmpl w:val="3EA0D2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1A16F7"/>
    <w:multiLevelType w:val="hybridMultilevel"/>
    <w:tmpl w:val="EB907E02"/>
    <w:lvl w:ilvl="0" w:tplc="ECE22BBA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7456D5"/>
    <w:multiLevelType w:val="hybridMultilevel"/>
    <w:tmpl w:val="45727A4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63C41A47"/>
    <w:multiLevelType w:val="hybridMultilevel"/>
    <w:tmpl w:val="92BE17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C342CC"/>
    <w:multiLevelType w:val="hybridMultilevel"/>
    <w:tmpl w:val="ACBAFE3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3516D7"/>
    <w:multiLevelType w:val="hybridMultilevel"/>
    <w:tmpl w:val="323A55D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523B32"/>
    <w:multiLevelType w:val="hybridMultilevel"/>
    <w:tmpl w:val="FC9EF5AA"/>
    <w:lvl w:ilvl="0" w:tplc="280A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8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E50ABF"/>
    <w:multiLevelType w:val="hybridMultilevel"/>
    <w:tmpl w:val="EDEC1C0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99216D"/>
    <w:multiLevelType w:val="multilevel"/>
    <w:tmpl w:val="DBEA5C9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60" w:hanging="720"/>
      </w:pPr>
      <w:rPr>
        <w:rFonts w:asciiTheme="minorHAnsi" w:hAnsiTheme="minorHAns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31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4811A9"/>
    <w:multiLevelType w:val="hybridMultilevel"/>
    <w:tmpl w:val="7F740B6C"/>
    <w:lvl w:ilvl="0" w:tplc="2EDE5B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5725F54"/>
    <w:multiLevelType w:val="hybridMultilevel"/>
    <w:tmpl w:val="E8B4C0F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6A859E8"/>
    <w:multiLevelType w:val="hybridMultilevel"/>
    <w:tmpl w:val="E7F075E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1"/>
  </w:num>
  <w:num w:numId="7">
    <w:abstractNumId w:val="1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  <w:num w:numId="11">
    <w:abstractNumId w:val="19"/>
  </w:num>
  <w:num w:numId="12">
    <w:abstractNumId w:val="9"/>
  </w:num>
  <w:num w:numId="13">
    <w:abstractNumId w:val="28"/>
  </w:num>
  <w:num w:numId="14">
    <w:abstractNumId w:val="13"/>
  </w:num>
  <w:num w:numId="15">
    <w:abstractNumId w:val="31"/>
  </w:num>
  <w:num w:numId="16">
    <w:abstractNumId w:val="12"/>
  </w:num>
  <w:num w:numId="17">
    <w:abstractNumId w:val="34"/>
  </w:num>
  <w:num w:numId="18">
    <w:abstractNumId w:val="27"/>
  </w:num>
  <w:num w:numId="19">
    <w:abstractNumId w:val="5"/>
  </w:num>
  <w:num w:numId="20">
    <w:abstractNumId w:val="16"/>
  </w:num>
  <w:num w:numId="21">
    <w:abstractNumId w:val="2"/>
  </w:num>
  <w:num w:numId="22">
    <w:abstractNumId w:val="24"/>
  </w:num>
  <w:num w:numId="23">
    <w:abstractNumId w:val="18"/>
  </w:num>
  <w:num w:numId="24">
    <w:abstractNumId w:val="8"/>
  </w:num>
  <w:num w:numId="25">
    <w:abstractNumId w:val="33"/>
  </w:num>
  <w:num w:numId="26">
    <w:abstractNumId w:val="23"/>
  </w:num>
  <w:num w:numId="27">
    <w:abstractNumId w:val="3"/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</w:num>
  <w:num w:numId="30">
    <w:abstractNumId w:val="20"/>
  </w:num>
  <w:num w:numId="31">
    <w:abstractNumId w:val="26"/>
  </w:num>
  <w:num w:numId="32">
    <w:abstractNumId w:val="30"/>
  </w:num>
  <w:num w:numId="33">
    <w:abstractNumId w:val="17"/>
  </w:num>
  <w:num w:numId="34">
    <w:abstractNumId w:val="29"/>
  </w:num>
  <w:num w:numId="35">
    <w:abstractNumId w:val="1"/>
  </w:num>
  <w:num w:numId="36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activeWritingStyle w:appName="MSWord" w:lang="es-PE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defaultTabStop w:val="39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1C1"/>
    <w:rsid w:val="000070E7"/>
    <w:rsid w:val="00007195"/>
    <w:rsid w:val="00007BC2"/>
    <w:rsid w:val="00022E16"/>
    <w:rsid w:val="000462F4"/>
    <w:rsid w:val="00055721"/>
    <w:rsid w:val="000604F9"/>
    <w:rsid w:val="000706B5"/>
    <w:rsid w:val="0007197F"/>
    <w:rsid w:val="00074C56"/>
    <w:rsid w:val="00075CB1"/>
    <w:rsid w:val="00082275"/>
    <w:rsid w:val="00085653"/>
    <w:rsid w:val="000A7A6C"/>
    <w:rsid w:val="000B1868"/>
    <w:rsid w:val="000B5278"/>
    <w:rsid w:val="000B6A79"/>
    <w:rsid w:val="000C3703"/>
    <w:rsid w:val="000C3A81"/>
    <w:rsid w:val="000D182D"/>
    <w:rsid w:val="000E729E"/>
    <w:rsid w:val="000E78D9"/>
    <w:rsid w:val="000F3D21"/>
    <w:rsid w:val="001041CD"/>
    <w:rsid w:val="00121AC1"/>
    <w:rsid w:val="001277B8"/>
    <w:rsid w:val="001345C3"/>
    <w:rsid w:val="001430E4"/>
    <w:rsid w:val="001437F3"/>
    <w:rsid w:val="00156217"/>
    <w:rsid w:val="001618B5"/>
    <w:rsid w:val="001730DD"/>
    <w:rsid w:val="0017433F"/>
    <w:rsid w:val="00177C55"/>
    <w:rsid w:val="00197216"/>
    <w:rsid w:val="00197EAA"/>
    <w:rsid w:val="00197EC4"/>
    <w:rsid w:val="001A2FFE"/>
    <w:rsid w:val="001B37D0"/>
    <w:rsid w:val="001B6DAD"/>
    <w:rsid w:val="001C0E9C"/>
    <w:rsid w:val="001C4899"/>
    <w:rsid w:val="001D131A"/>
    <w:rsid w:val="001D237C"/>
    <w:rsid w:val="001E5057"/>
    <w:rsid w:val="001F572C"/>
    <w:rsid w:val="001F716B"/>
    <w:rsid w:val="00210C69"/>
    <w:rsid w:val="002129B8"/>
    <w:rsid w:val="0021636D"/>
    <w:rsid w:val="00220FDF"/>
    <w:rsid w:val="002236EA"/>
    <w:rsid w:val="002244C7"/>
    <w:rsid w:val="00225791"/>
    <w:rsid w:val="00227682"/>
    <w:rsid w:val="0023130D"/>
    <w:rsid w:val="00234533"/>
    <w:rsid w:val="002503D0"/>
    <w:rsid w:val="002544B4"/>
    <w:rsid w:val="002602F1"/>
    <w:rsid w:val="00274005"/>
    <w:rsid w:val="00275176"/>
    <w:rsid w:val="00277E2F"/>
    <w:rsid w:val="00284150"/>
    <w:rsid w:val="00297EC2"/>
    <w:rsid w:val="002A4E65"/>
    <w:rsid w:val="002A5E6B"/>
    <w:rsid w:val="002B5BE4"/>
    <w:rsid w:val="002B62B1"/>
    <w:rsid w:val="002B6F1A"/>
    <w:rsid w:val="002C1798"/>
    <w:rsid w:val="002D00C3"/>
    <w:rsid w:val="002E31A0"/>
    <w:rsid w:val="002E6FFC"/>
    <w:rsid w:val="002F33FE"/>
    <w:rsid w:val="00300858"/>
    <w:rsid w:val="00302937"/>
    <w:rsid w:val="003229B3"/>
    <w:rsid w:val="00323D8E"/>
    <w:rsid w:val="00350CAA"/>
    <w:rsid w:val="003600F8"/>
    <w:rsid w:val="00362387"/>
    <w:rsid w:val="00376E88"/>
    <w:rsid w:val="00397975"/>
    <w:rsid w:val="003B0E40"/>
    <w:rsid w:val="003B7591"/>
    <w:rsid w:val="003C0E80"/>
    <w:rsid w:val="003E0981"/>
    <w:rsid w:val="003F1E80"/>
    <w:rsid w:val="003F5566"/>
    <w:rsid w:val="00411C36"/>
    <w:rsid w:val="00430665"/>
    <w:rsid w:val="0044728E"/>
    <w:rsid w:val="004635EB"/>
    <w:rsid w:val="00464A2F"/>
    <w:rsid w:val="0047087D"/>
    <w:rsid w:val="004734D7"/>
    <w:rsid w:val="00481A60"/>
    <w:rsid w:val="00486245"/>
    <w:rsid w:val="00490AC1"/>
    <w:rsid w:val="00492007"/>
    <w:rsid w:val="00496323"/>
    <w:rsid w:val="004A1AEE"/>
    <w:rsid w:val="004A317D"/>
    <w:rsid w:val="004A49F5"/>
    <w:rsid w:val="004B08FF"/>
    <w:rsid w:val="004B6244"/>
    <w:rsid w:val="004B6566"/>
    <w:rsid w:val="004B65AF"/>
    <w:rsid w:val="004D6401"/>
    <w:rsid w:val="004E55F4"/>
    <w:rsid w:val="00502144"/>
    <w:rsid w:val="005059F4"/>
    <w:rsid w:val="00506590"/>
    <w:rsid w:val="0053046A"/>
    <w:rsid w:val="0053683C"/>
    <w:rsid w:val="0055791C"/>
    <w:rsid w:val="00565499"/>
    <w:rsid w:val="005876E7"/>
    <w:rsid w:val="00591CE1"/>
    <w:rsid w:val="00595974"/>
    <w:rsid w:val="005A691E"/>
    <w:rsid w:val="005B1A83"/>
    <w:rsid w:val="005B44DB"/>
    <w:rsid w:val="005C6777"/>
    <w:rsid w:val="005D6409"/>
    <w:rsid w:val="005D7CD6"/>
    <w:rsid w:val="005E597C"/>
    <w:rsid w:val="005F0253"/>
    <w:rsid w:val="005F7C1D"/>
    <w:rsid w:val="006127EC"/>
    <w:rsid w:val="006205A4"/>
    <w:rsid w:val="0064522D"/>
    <w:rsid w:val="006452B9"/>
    <w:rsid w:val="00647745"/>
    <w:rsid w:val="0065457A"/>
    <w:rsid w:val="006649A2"/>
    <w:rsid w:val="00671F7B"/>
    <w:rsid w:val="00671FB2"/>
    <w:rsid w:val="00691A71"/>
    <w:rsid w:val="00693D77"/>
    <w:rsid w:val="006A7842"/>
    <w:rsid w:val="006B7D51"/>
    <w:rsid w:val="006C0F46"/>
    <w:rsid w:val="006C28D9"/>
    <w:rsid w:val="006E52E1"/>
    <w:rsid w:val="006F3FD1"/>
    <w:rsid w:val="00706FDE"/>
    <w:rsid w:val="007073B8"/>
    <w:rsid w:val="00713F02"/>
    <w:rsid w:val="00727FEE"/>
    <w:rsid w:val="007366D6"/>
    <w:rsid w:val="00737B98"/>
    <w:rsid w:val="00744FCE"/>
    <w:rsid w:val="007523B1"/>
    <w:rsid w:val="0075271D"/>
    <w:rsid w:val="00753351"/>
    <w:rsid w:val="00760833"/>
    <w:rsid w:val="00765F86"/>
    <w:rsid w:val="007717EB"/>
    <w:rsid w:val="00780EA2"/>
    <w:rsid w:val="007A2AA5"/>
    <w:rsid w:val="007A2F28"/>
    <w:rsid w:val="007B33F3"/>
    <w:rsid w:val="007B5E8D"/>
    <w:rsid w:val="007C23C1"/>
    <w:rsid w:val="007C36B8"/>
    <w:rsid w:val="007C7470"/>
    <w:rsid w:val="007D0E79"/>
    <w:rsid w:val="007D5BE4"/>
    <w:rsid w:val="007D5EEC"/>
    <w:rsid w:val="007E527A"/>
    <w:rsid w:val="007E58DD"/>
    <w:rsid w:val="00800419"/>
    <w:rsid w:val="00814C80"/>
    <w:rsid w:val="00836739"/>
    <w:rsid w:val="00842E0E"/>
    <w:rsid w:val="00854390"/>
    <w:rsid w:val="008773F3"/>
    <w:rsid w:val="008C332B"/>
    <w:rsid w:val="008D034A"/>
    <w:rsid w:val="008E2F1E"/>
    <w:rsid w:val="008E54E9"/>
    <w:rsid w:val="00905057"/>
    <w:rsid w:val="009051C1"/>
    <w:rsid w:val="00907E5A"/>
    <w:rsid w:val="00911B2C"/>
    <w:rsid w:val="00915967"/>
    <w:rsid w:val="00924D79"/>
    <w:rsid w:val="00930AD1"/>
    <w:rsid w:val="00936DB9"/>
    <w:rsid w:val="00940197"/>
    <w:rsid w:val="00946218"/>
    <w:rsid w:val="009846F9"/>
    <w:rsid w:val="00987F45"/>
    <w:rsid w:val="0099003D"/>
    <w:rsid w:val="00990EAA"/>
    <w:rsid w:val="009965D7"/>
    <w:rsid w:val="009A1AE9"/>
    <w:rsid w:val="009C5E6F"/>
    <w:rsid w:val="009F2D22"/>
    <w:rsid w:val="009F383C"/>
    <w:rsid w:val="00A00BEF"/>
    <w:rsid w:val="00A11121"/>
    <w:rsid w:val="00A221B0"/>
    <w:rsid w:val="00A37B2E"/>
    <w:rsid w:val="00A42EFB"/>
    <w:rsid w:val="00A4721C"/>
    <w:rsid w:val="00A74CBB"/>
    <w:rsid w:val="00A82B04"/>
    <w:rsid w:val="00A84437"/>
    <w:rsid w:val="00A86376"/>
    <w:rsid w:val="00A86DDE"/>
    <w:rsid w:val="00A90F73"/>
    <w:rsid w:val="00A951F4"/>
    <w:rsid w:val="00AA7FD1"/>
    <w:rsid w:val="00AC78F8"/>
    <w:rsid w:val="00AC7A9A"/>
    <w:rsid w:val="00AE624B"/>
    <w:rsid w:val="00AE7B60"/>
    <w:rsid w:val="00AF0606"/>
    <w:rsid w:val="00AF15ED"/>
    <w:rsid w:val="00AF188D"/>
    <w:rsid w:val="00B04940"/>
    <w:rsid w:val="00B053FD"/>
    <w:rsid w:val="00B05F57"/>
    <w:rsid w:val="00B266F8"/>
    <w:rsid w:val="00B342BB"/>
    <w:rsid w:val="00B4315A"/>
    <w:rsid w:val="00B447F8"/>
    <w:rsid w:val="00B46002"/>
    <w:rsid w:val="00B51046"/>
    <w:rsid w:val="00B573FC"/>
    <w:rsid w:val="00B65348"/>
    <w:rsid w:val="00B66CBA"/>
    <w:rsid w:val="00B74B0F"/>
    <w:rsid w:val="00B75384"/>
    <w:rsid w:val="00B920BD"/>
    <w:rsid w:val="00B949F1"/>
    <w:rsid w:val="00BA5B5A"/>
    <w:rsid w:val="00BA6259"/>
    <w:rsid w:val="00BC4326"/>
    <w:rsid w:val="00BC6107"/>
    <w:rsid w:val="00BD2F2D"/>
    <w:rsid w:val="00BD4619"/>
    <w:rsid w:val="00BE1E65"/>
    <w:rsid w:val="00BE4DBB"/>
    <w:rsid w:val="00BF0948"/>
    <w:rsid w:val="00BF251F"/>
    <w:rsid w:val="00C378A8"/>
    <w:rsid w:val="00C47691"/>
    <w:rsid w:val="00C55B4D"/>
    <w:rsid w:val="00C62159"/>
    <w:rsid w:val="00C654E7"/>
    <w:rsid w:val="00C66A99"/>
    <w:rsid w:val="00C6700E"/>
    <w:rsid w:val="00C671A1"/>
    <w:rsid w:val="00C71A32"/>
    <w:rsid w:val="00C7504F"/>
    <w:rsid w:val="00C77318"/>
    <w:rsid w:val="00C957AA"/>
    <w:rsid w:val="00C9668F"/>
    <w:rsid w:val="00CA1BAA"/>
    <w:rsid w:val="00CA6587"/>
    <w:rsid w:val="00CB19BF"/>
    <w:rsid w:val="00CB743D"/>
    <w:rsid w:val="00CC3F6A"/>
    <w:rsid w:val="00CE3693"/>
    <w:rsid w:val="00CF1BCE"/>
    <w:rsid w:val="00CF470D"/>
    <w:rsid w:val="00D02823"/>
    <w:rsid w:val="00D12607"/>
    <w:rsid w:val="00D12DC1"/>
    <w:rsid w:val="00D16028"/>
    <w:rsid w:val="00D21698"/>
    <w:rsid w:val="00D433DA"/>
    <w:rsid w:val="00D50241"/>
    <w:rsid w:val="00D52227"/>
    <w:rsid w:val="00D74132"/>
    <w:rsid w:val="00D80B7D"/>
    <w:rsid w:val="00D864AD"/>
    <w:rsid w:val="00DA4263"/>
    <w:rsid w:val="00DB3B5F"/>
    <w:rsid w:val="00DC44C0"/>
    <w:rsid w:val="00DE07D0"/>
    <w:rsid w:val="00DE47F9"/>
    <w:rsid w:val="00DF0CB9"/>
    <w:rsid w:val="00E05585"/>
    <w:rsid w:val="00E06D7C"/>
    <w:rsid w:val="00E421E5"/>
    <w:rsid w:val="00E44E54"/>
    <w:rsid w:val="00E559DC"/>
    <w:rsid w:val="00E604AE"/>
    <w:rsid w:val="00E60E8A"/>
    <w:rsid w:val="00E64AF6"/>
    <w:rsid w:val="00E674BA"/>
    <w:rsid w:val="00E71634"/>
    <w:rsid w:val="00E8762C"/>
    <w:rsid w:val="00EB0FF7"/>
    <w:rsid w:val="00EB1730"/>
    <w:rsid w:val="00EB242D"/>
    <w:rsid w:val="00EC4FCD"/>
    <w:rsid w:val="00ED377B"/>
    <w:rsid w:val="00EE33C9"/>
    <w:rsid w:val="00EE4368"/>
    <w:rsid w:val="00EE49F6"/>
    <w:rsid w:val="00EF046C"/>
    <w:rsid w:val="00EF0987"/>
    <w:rsid w:val="00F07054"/>
    <w:rsid w:val="00F20BB0"/>
    <w:rsid w:val="00F24C5F"/>
    <w:rsid w:val="00F30619"/>
    <w:rsid w:val="00F32A87"/>
    <w:rsid w:val="00F360E3"/>
    <w:rsid w:val="00F37B1E"/>
    <w:rsid w:val="00F40976"/>
    <w:rsid w:val="00F436C6"/>
    <w:rsid w:val="00F6586F"/>
    <w:rsid w:val="00F71218"/>
    <w:rsid w:val="00F849FA"/>
    <w:rsid w:val="00F91F43"/>
    <w:rsid w:val="00F937E1"/>
    <w:rsid w:val="00FA5E89"/>
    <w:rsid w:val="00FB2D56"/>
    <w:rsid w:val="00FB4DC0"/>
    <w:rsid w:val="00FC4899"/>
    <w:rsid w:val="00FE5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0606D67-C3AD-46A3-8D81-3FC55A47D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9051C1"/>
    <w:pPr>
      <w:keepNext/>
      <w:spacing w:after="0"/>
      <w:jc w:val="center"/>
      <w:outlineLvl w:val="0"/>
    </w:pPr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15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737B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9"/>
    <w:unhideWhenUsed/>
    <w:qFormat/>
    <w:rsid w:val="00737B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F15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F15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AF15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AF15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051C1"/>
    <w:rPr>
      <w:rFonts w:ascii="Arial" w:eastAsia="Times New Roman" w:hAnsi="Arial" w:cs="Times New Roman"/>
      <w:b/>
      <w:szCs w:val="20"/>
      <w:u w:val="single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9051C1"/>
    <w:pPr>
      <w:tabs>
        <w:tab w:val="center" w:pos="4252"/>
        <w:tab w:val="right" w:pos="8504"/>
      </w:tabs>
      <w:spacing w:after="0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051C1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9051C1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9051C1"/>
    <w:rPr>
      <w:rFonts w:cs="Times New Roman"/>
      <w:color w:val="0000FF"/>
      <w:u w:val="single"/>
    </w:rPr>
  </w:style>
  <w:style w:type="paragraph" w:customStyle="1" w:styleId="WW-Sangra2detindependiente">
    <w:name w:val="WW-Sangría 2 de t. independiente"/>
    <w:basedOn w:val="Normal"/>
    <w:uiPriority w:val="99"/>
    <w:rsid w:val="00464A2F"/>
    <w:pPr>
      <w:suppressAutoHyphens/>
      <w:spacing w:after="0"/>
      <w:ind w:left="2127" w:hanging="2127"/>
      <w:jc w:val="both"/>
    </w:pPr>
    <w:rPr>
      <w:rFonts w:ascii="Arial" w:eastAsia="MS Mincho" w:hAnsi="Arial" w:cs="Times New Roman"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37B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9"/>
    <w:rsid w:val="00737B9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globo">
    <w:name w:val="Balloon Text"/>
    <w:basedOn w:val="Normal"/>
    <w:link w:val="TextodegloboCar"/>
    <w:uiPriority w:val="99"/>
    <w:unhideWhenUsed/>
    <w:rsid w:val="007527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75271D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7087D"/>
  </w:style>
  <w:style w:type="numbering" w:customStyle="1" w:styleId="Sinlista11">
    <w:name w:val="Sin lista11"/>
    <w:next w:val="Sinlista"/>
    <w:uiPriority w:val="99"/>
    <w:semiHidden/>
    <w:unhideWhenUsed/>
    <w:rsid w:val="0047087D"/>
  </w:style>
  <w:style w:type="paragraph" w:styleId="Piedepgina">
    <w:name w:val="footer"/>
    <w:basedOn w:val="Normal"/>
    <w:link w:val="PiedepginaCar"/>
    <w:uiPriority w:val="99"/>
    <w:rsid w:val="0047087D"/>
    <w:pPr>
      <w:tabs>
        <w:tab w:val="center" w:pos="4419"/>
        <w:tab w:val="right" w:pos="8838"/>
      </w:tabs>
      <w:spacing w:after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47087D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47087D"/>
    <w:pPr>
      <w:spacing w:after="0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7087D"/>
    <w:rPr>
      <w:rFonts w:ascii="Tahoma" w:eastAsia="Times New Roman" w:hAnsi="Tahoma" w:cs="Tahoma"/>
      <w:sz w:val="16"/>
      <w:szCs w:val="16"/>
      <w:lang w:eastAsia="es-ES"/>
    </w:rPr>
  </w:style>
  <w:style w:type="paragraph" w:styleId="Puesto">
    <w:name w:val="Title"/>
    <w:basedOn w:val="Normal"/>
    <w:link w:val="PuestoCar"/>
    <w:uiPriority w:val="99"/>
    <w:qFormat/>
    <w:rsid w:val="0047087D"/>
    <w:pPr>
      <w:spacing w:after="0"/>
      <w:jc w:val="center"/>
    </w:pPr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uiPriority w:val="99"/>
    <w:rsid w:val="0047087D"/>
    <w:rPr>
      <w:rFonts w:ascii="Arial" w:eastAsia="Times New Roman" w:hAnsi="Arial" w:cs="Times New Roman"/>
      <w:b/>
      <w:sz w:val="28"/>
      <w:szCs w:val="20"/>
      <w:lang w:eastAsia="es-ES"/>
    </w:rPr>
  </w:style>
  <w:style w:type="paragraph" w:customStyle="1" w:styleId="Default">
    <w:name w:val="Default"/>
    <w:uiPriority w:val="99"/>
    <w:rsid w:val="0047087D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aliases w:val="Sangría de t. independiente"/>
    <w:basedOn w:val="Normal"/>
    <w:link w:val="SangradetextonormalCar"/>
    <w:uiPriority w:val="99"/>
    <w:rsid w:val="0047087D"/>
    <w:pPr>
      <w:spacing w:after="0"/>
      <w:ind w:left="360"/>
    </w:pPr>
    <w:rPr>
      <w:rFonts w:ascii="Arial" w:eastAsia="Times New Roman" w:hAnsi="Arial" w:cs="Times New Roman"/>
      <w:i/>
      <w:sz w:val="20"/>
      <w:szCs w:val="20"/>
      <w:lang w:val="es-ES"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uiPriority w:val="99"/>
    <w:rsid w:val="0047087D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47087D"/>
    <w:pPr>
      <w:spacing w:line="48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7087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ubttulo">
    <w:name w:val="Subtitle"/>
    <w:basedOn w:val="Normal"/>
    <w:link w:val="SubttuloCar"/>
    <w:uiPriority w:val="99"/>
    <w:qFormat/>
    <w:rsid w:val="0047087D"/>
    <w:pPr>
      <w:spacing w:after="0"/>
      <w:jc w:val="center"/>
    </w:pPr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customStyle="1" w:styleId="SubttuloCar">
    <w:name w:val="Subtítulo Car"/>
    <w:basedOn w:val="Fuentedeprrafopredeter"/>
    <w:link w:val="Subttulo"/>
    <w:uiPriority w:val="99"/>
    <w:rsid w:val="0047087D"/>
    <w:rPr>
      <w:rFonts w:ascii="Arial Narrow" w:eastAsia="Times New Roman" w:hAnsi="Arial Narrow" w:cs="Times New Roman"/>
      <w:b/>
      <w:bCs/>
      <w:sz w:val="20"/>
      <w:szCs w:val="20"/>
      <w:lang w:eastAsia="es-ES"/>
    </w:rPr>
  </w:style>
  <w:style w:type="character" w:styleId="Textoennegrita">
    <w:name w:val="Strong"/>
    <w:basedOn w:val="Fuentedeprrafopredeter"/>
    <w:uiPriority w:val="99"/>
    <w:qFormat/>
    <w:rsid w:val="0047087D"/>
    <w:rPr>
      <w:rFonts w:cs="Times New Roman"/>
      <w:b/>
      <w:bCs/>
    </w:rPr>
  </w:style>
  <w:style w:type="paragraph" w:styleId="Textoindependiente">
    <w:name w:val="Body Text"/>
    <w:basedOn w:val="Normal"/>
    <w:link w:val="TextoindependienteCar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7087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W-Textosinformato">
    <w:name w:val="WW-Texto sin formato"/>
    <w:basedOn w:val="Normal"/>
    <w:uiPriority w:val="99"/>
    <w:rsid w:val="0047087D"/>
    <w:pPr>
      <w:suppressAutoHyphens/>
      <w:spacing w:after="0"/>
    </w:pPr>
    <w:rPr>
      <w:rFonts w:ascii="Courier New" w:eastAsia="MS Mincho" w:hAnsi="Courier New" w:cs="Times New Roman"/>
      <w:sz w:val="20"/>
      <w:szCs w:val="20"/>
      <w:lang w:eastAsia="es-ES"/>
    </w:rPr>
  </w:style>
  <w:style w:type="paragraph" w:customStyle="1" w:styleId="Textoindependiente31">
    <w:name w:val="Texto independiente 31"/>
    <w:basedOn w:val="Normal"/>
    <w:uiPriority w:val="99"/>
    <w:rsid w:val="0047087D"/>
    <w:pPr>
      <w:spacing w:after="0"/>
    </w:pPr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99"/>
    <w:qFormat/>
    <w:rsid w:val="0047087D"/>
    <w:pPr>
      <w:spacing w:after="0"/>
    </w:pPr>
    <w:rPr>
      <w:rFonts w:ascii="Calibri" w:eastAsia="Times New Roman" w:hAnsi="Calibri" w:cs="Times New Roman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47087D"/>
    <w:rPr>
      <w:rFonts w:ascii="Calibri" w:eastAsia="Times New Roman" w:hAnsi="Calibri" w:cs="Times New Roman"/>
      <w:lang w:eastAsia="es-PE"/>
    </w:rPr>
  </w:style>
  <w:style w:type="paragraph" w:styleId="Listaconvietas2">
    <w:name w:val="List Bullet 2"/>
    <w:basedOn w:val="Normal"/>
    <w:uiPriority w:val="99"/>
    <w:rsid w:val="0047087D"/>
    <w:pPr>
      <w:tabs>
        <w:tab w:val="num" w:pos="643"/>
      </w:tabs>
      <w:spacing w:after="0"/>
      <w:ind w:left="643" w:hanging="360"/>
      <w:contextualSpacing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rafodelista11">
    <w:name w:val="Párrafo de lista11"/>
    <w:basedOn w:val="Normal"/>
    <w:uiPriority w:val="99"/>
    <w:rsid w:val="0047087D"/>
    <w:pPr>
      <w:spacing w:after="0"/>
      <w:ind w:left="72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Sinlista111">
    <w:name w:val="Sin lista111"/>
    <w:next w:val="Sinlista"/>
    <w:uiPriority w:val="99"/>
    <w:semiHidden/>
    <w:unhideWhenUsed/>
    <w:rsid w:val="0047087D"/>
  </w:style>
  <w:style w:type="table" w:customStyle="1" w:styleId="Tablaconcuadrcula1">
    <w:name w:val="Tabla con cuadrícula1"/>
    <w:basedOn w:val="Tablanormal"/>
    <w:next w:val="Tablaconcuadrcula"/>
    <w:uiPriority w:val="99"/>
    <w:rsid w:val="0047087D"/>
    <w:pPr>
      <w:spacing w:after="0"/>
    </w:pPr>
    <w:rPr>
      <w:rFonts w:ascii="Times New Roman" w:eastAsia="Times New Roman" w:hAnsi="Times New Roman" w:cs="Times New Roman"/>
      <w:sz w:val="20"/>
      <w:szCs w:val="20"/>
      <w:lang w:eastAsia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47087D"/>
    <w:pPr>
      <w:spacing w:after="0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ww-sangra2detindependiente0">
    <w:name w:val="ww-sangra2detindependiente"/>
    <w:basedOn w:val="Normal"/>
    <w:uiPriority w:val="99"/>
    <w:rsid w:val="0047087D"/>
    <w:pPr>
      <w:spacing w:after="0"/>
      <w:ind w:left="2127" w:hanging="2127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47087D"/>
    <w:pPr>
      <w:ind w:left="283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47087D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NormalWeb">
    <w:name w:val="Normal (Web)"/>
    <w:basedOn w:val="Normal"/>
    <w:uiPriority w:val="99"/>
    <w:rsid w:val="004708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numbering" w:customStyle="1" w:styleId="Sinlista2">
    <w:name w:val="Sin lista2"/>
    <w:next w:val="Sinlista"/>
    <w:uiPriority w:val="99"/>
    <w:semiHidden/>
    <w:unhideWhenUsed/>
    <w:rsid w:val="00765F86"/>
  </w:style>
  <w:style w:type="character" w:customStyle="1" w:styleId="normaltextrun">
    <w:name w:val="normaltextrun"/>
    <w:basedOn w:val="Fuentedeprrafopredeter"/>
    <w:rsid w:val="00765F86"/>
  </w:style>
  <w:style w:type="character" w:customStyle="1" w:styleId="eop">
    <w:name w:val="eop"/>
    <w:basedOn w:val="Fuentedeprrafopredeter"/>
    <w:rsid w:val="00765F86"/>
  </w:style>
  <w:style w:type="character" w:customStyle="1" w:styleId="Ttulo2Car">
    <w:name w:val="Título 2 Car"/>
    <w:basedOn w:val="Fuentedeprrafopredeter"/>
    <w:link w:val="Ttulo2"/>
    <w:uiPriority w:val="9"/>
    <w:rsid w:val="00AF15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AF15E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F15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AF15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AF15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AF15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nfasis">
    <w:name w:val="Emphasis"/>
    <w:basedOn w:val="Fuentedeprrafopredeter"/>
    <w:uiPriority w:val="20"/>
    <w:qFormat/>
    <w:rsid w:val="00AF15ED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AF15ED"/>
    <w:rPr>
      <w:i/>
      <w:iCs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AF15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15ED"/>
    <w:rPr>
      <w:i/>
      <w:iCs/>
      <w:color w:val="404040" w:themeColor="text1" w:themeTint="BF"/>
    </w:rPr>
  </w:style>
  <w:style w:type="character" w:customStyle="1" w:styleId="PrrafodelistaCar">
    <w:name w:val="Párrafo de lista Car"/>
    <w:link w:val="Prrafodelista"/>
    <w:uiPriority w:val="34"/>
    <w:locked/>
    <w:rsid w:val="00E8762C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si.gob.p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7E317-D90E-4422-939A-F9F98B1FD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1139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Navarro</dc:creator>
  <cp:lastModifiedBy>Julian Navarro</cp:lastModifiedBy>
  <cp:revision>42</cp:revision>
  <cp:lastPrinted>2016-07-05T20:21:00Z</cp:lastPrinted>
  <dcterms:created xsi:type="dcterms:W3CDTF">2016-06-20T22:47:00Z</dcterms:created>
  <dcterms:modified xsi:type="dcterms:W3CDTF">2016-10-18T23:58:00Z</dcterms:modified>
</cp:coreProperties>
</file>