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A53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245391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8572" w:type="dxa"/>
              <w:tblInd w:w="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3116"/>
              <w:gridCol w:w="2412"/>
              <w:gridCol w:w="992"/>
              <w:gridCol w:w="1276"/>
            </w:tblGrid>
            <w:tr w:rsidR="00267F6A" w:rsidRPr="00267F6A" w:rsidTr="00A85CBD">
              <w:trPr>
                <w:trHeight w:val="300"/>
              </w:trPr>
              <w:tc>
                <w:tcPr>
                  <w:tcW w:w="857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A85CBD">
              <w:trPr>
                <w:trHeight w:val="315"/>
              </w:trPr>
              <w:tc>
                <w:tcPr>
                  <w:tcW w:w="857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A85CBD">
              <w:trPr>
                <w:trHeight w:val="390"/>
              </w:trPr>
              <w:tc>
                <w:tcPr>
                  <w:tcW w:w="857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AD3F7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01-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A85CBD">
              <w:trPr>
                <w:trHeight w:val="915"/>
              </w:trPr>
              <w:tc>
                <w:tcPr>
                  <w:tcW w:w="857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AD3F7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OFICINA DE ASESORIA JURIDICA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</w:t>
                  </w:r>
                </w:p>
              </w:tc>
            </w:tr>
            <w:tr w:rsidR="00267F6A" w:rsidRPr="00267F6A" w:rsidTr="00A85CBD">
              <w:trPr>
                <w:trHeight w:val="300"/>
              </w:trPr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31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</w:tr>
            <w:tr w:rsidR="00267F6A" w:rsidRPr="00267F6A" w:rsidTr="00A85CBD">
              <w:trPr>
                <w:trHeight w:val="480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31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267F6A" w:rsidRPr="00267F6A" w:rsidTr="00A85CBD">
              <w:trPr>
                <w:trHeight w:val="446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3116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AD3F7B" w:rsidP="00267F6A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OFICINA DE ASESORIA JURIDICA</w:t>
                  </w:r>
                  <w:r w:rsidR="009E386F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9E386F" w:rsidP="00AD3F7B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 xml:space="preserve">ESPECIALISTA </w:t>
                  </w:r>
                  <w:r w:rsidR="00AD3F7B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LEGAL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01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LA </w:t>
            </w:r>
            <w:r w:rsidR="00AD3F7B" w:rsidRP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OFICINA DE ASESORIA JURIDICA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AD3F7B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AD3F7B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OFICINA DE ASESORIA JURIDICA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AD3F7B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Y ETAPAS DEL PROCESO CAS N°   01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 SEDE CENTRAL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CC5105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 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09:3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 am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Lugar: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Calle 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Tnte. Emil</w:t>
                  </w:r>
                  <w:r w:rsidR="00AE757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 Fernández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N°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Sta. Beatriz.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</w:t>
      </w:r>
      <w:r w:rsidR="008A20A2">
        <w:rPr>
          <w:rFonts w:ascii="Arial" w:hAnsi="Arial" w:cs="Arial"/>
          <w:b/>
          <w:highlight w:val="yellow"/>
          <w:u w:val="single"/>
        </w:rPr>
        <w:t xml:space="preserve"> - NOVIEMBRE</w:t>
      </w:r>
      <w:r w:rsidRPr="008A5777">
        <w:rPr>
          <w:rFonts w:ascii="Arial" w:hAnsi="Arial" w:cs="Arial"/>
          <w:b/>
          <w:highlight w:val="yellow"/>
          <w:u w:val="single"/>
        </w:rPr>
        <w:t>”</w:t>
      </w:r>
    </w:p>
    <w:p w:rsidR="008A5777" w:rsidRPr="008A5777" w:rsidRDefault="008A5777" w:rsidP="008A5777"/>
    <w:p w:rsidR="008A5777" w:rsidRDefault="008A5777"/>
    <w:p w:rsidR="00EA0B44" w:rsidRDefault="00EA0B44"/>
    <w:p w:rsidR="00EA0B44" w:rsidRDefault="00EA0B44"/>
    <w:p w:rsidR="00E55C9D" w:rsidRDefault="00E55C9D"/>
    <w:p w:rsidR="00E55C9D" w:rsidRDefault="00E55C9D"/>
    <w:p w:rsidR="00E55C9D" w:rsidRDefault="00E55C9D"/>
    <w:p w:rsidR="00E55C9D" w:rsidRPr="0087088B" w:rsidRDefault="00E55C9D" w:rsidP="00E55C9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87088B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ITEM  N° 1.-  ESPECIALISTA LEGAL </w:t>
      </w:r>
    </w:p>
    <w:p w:rsidR="00E55C9D" w:rsidRPr="0087088B" w:rsidRDefault="00E55C9D" w:rsidP="00E55C9D">
      <w:pPr>
        <w:ind w:right="31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E55C9D" w:rsidRPr="0087088B" w:rsidRDefault="00E55C9D" w:rsidP="00E55C9D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87088B">
        <w:rPr>
          <w:rFonts w:ascii="Arial" w:hAnsi="Arial" w:cs="Arial"/>
          <w:b/>
          <w:bCs/>
          <w:color w:val="000000"/>
          <w:sz w:val="20"/>
          <w:szCs w:val="20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E55C9D" w:rsidRPr="0087088B" w:rsidTr="000E3277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E55C9D" w:rsidRPr="0087088B" w:rsidRDefault="00E55C9D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E55C9D" w:rsidRPr="0087088B" w:rsidRDefault="00E55C9D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DETALLE</w:t>
            </w:r>
          </w:p>
        </w:tc>
      </w:tr>
      <w:tr w:rsidR="00E55C9D" w:rsidRPr="0087088B" w:rsidTr="000E3277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E55C9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088B">
              <w:rPr>
                <w:rFonts w:ascii="Arial" w:hAnsi="Arial" w:cs="Arial"/>
                <w:sz w:val="20"/>
                <w:szCs w:val="20"/>
              </w:rPr>
              <w:t>Experiencia general  profesional no menor de  cinco (05) años en Instituciones públicas o privadas.</w:t>
            </w:r>
          </w:p>
          <w:p w:rsidR="00E55C9D" w:rsidRPr="0087088B" w:rsidRDefault="00E55C9D" w:rsidP="00E55C9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088B">
              <w:rPr>
                <w:rFonts w:ascii="Arial" w:hAnsi="Arial" w:cs="Arial"/>
                <w:sz w:val="20"/>
                <w:szCs w:val="20"/>
              </w:rPr>
              <w:t>Experiencia especifica laboral no menor de tres (03) años en órganos de asesoramiento de entidades públicas.</w:t>
            </w:r>
          </w:p>
        </w:tc>
      </w:tr>
      <w:tr w:rsidR="00E55C9D" w:rsidRPr="0087088B" w:rsidTr="000E3277">
        <w:trPr>
          <w:trHeight w:val="674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E55C9D" w:rsidRPr="0087088B" w:rsidRDefault="00E55C9D" w:rsidP="00E55C9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Comunicación.</w:t>
            </w:r>
          </w:p>
          <w:p w:rsidR="00E55C9D" w:rsidRPr="0087088B" w:rsidRDefault="00E55C9D" w:rsidP="00E55C9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Capacidad de Análisis.</w:t>
            </w:r>
          </w:p>
          <w:p w:rsidR="00E55C9D" w:rsidRPr="0087088B" w:rsidRDefault="00E55C9D" w:rsidP="00E55C9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 xml:space="preserve"> Resolución de problemas.</w:t>
            </w:r>
          </w:p>
        </w:tc>
      </w:tr>
      <w:tr w:rsidR="00E55C9D" w:rsidRPr="0087088B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Formación Académica, grado académico y/o nivel de estudios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E55C9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Título Profesional de Abogado,  colegiado y con habilitación vigente.</w:t>
            </w:r>
          </w:p>
        </w:tc>
      </w:tr>
      <w:tr w:rsidR="00E55C9D" w:rsidRPr="0087088B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Cursos /  estudios de especialización </w:t>
            </w:r>
          </w:p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0E3277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Especialización o Diplomado en:</w:t>
            </w:r>
          </w:p>
          <w:p w:rsidR="00E55C9D" w:rsidRPr="0087088B" w:rsidRDefault="00E55C9D" w:rsidP="00E55C9D">
            <w:pPr>
              <w:numPr>
                <w:ilvl w:val="0"/>
                <w:numId w:val="11"/>
              </w:num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Contratación Estatal</w:t>
            </w:r>
          </w:p>
          <w:p w:rsidR="00E55C9D" w:rsidRPr="0087088B" w:rsidRDefault="00E55C9D" w:rsidP="00E55C9D">
            <w:pPr>
              <w:numPr>
                <w:ilvl w:val="0"/>
                <w:numId w:val="11"/>
              </w:num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 xml:space="preserve">Derecho Administrativo  </w:t>
            </w:r>
          </w:p>
          <w:p w:rsidR="00E55C9D" w:rsidRPr="0087088B" w:rsidRDefault="00E55C9D" w:rsidP="00E55C9D">
            <w:pPr>
              <w:numPr>
                <w:ilvl w:val="0"/>
                <w:numId w:val="11"/>
              </w:num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Gestión Pública y/o Arbitraje.</w:t>
            </w:r>
          </w:p>
        </w:tc>
      </w:tr>
      <w:tr w:rsidR="00E55C9D" w:rsidRPr="0087088B" w:rsidTr="000E3277">
        <w:trPr>
          <w:trHeight w:val="383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Conocimiento para el puesto y/o cargo </w:t>
            </w:r>
          </w:p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E55C9D">
            <w:pPr>
              <w:numPr>
                <w:ilvl w:val="0"/>
                <w:numId w:val="1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Ley de Contrataciones  del Estado.</w:t>
            </w:r>
          </w:p>
          <w:p w:rsidR="00E55C9D" w:rsidRPr="0087088B" w:rsidRDefault="00E55C9D" w:rsidP="00E55C9D">
            <w:pPr>
              <w:numPr>
                <w:ilvl w:val="0"/>
                <w:numId w:val="1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Derecho Administrativo.</w:t>
            </w:r>
          </w:p>
          <w:p w:rsidR="00E55C9D" w:rsidRPr="0087088B" w:rsidRDefault="00E55C9D" w:rsidP="00E55C9D">
            <w:pPr>
              <w:numPr>
                <w:ilvl w:val="0"/>
                <w:numId w:val="13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Gestión y Administración Pública</w:t>
            </w:r>
          </w:p>
          <w:p w:rsidR="00E55C9D" w:rsidRPr="0087088B" w:rsidRDefault="00E55C9D" w:rsidP="00E55C9D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Conocimientos de computación a nivel de usuario.</w:t>
            </w:r>
          </w:p>
        </w:tc>
      </w:tr>
    </w:tbl>
    <w:p w:rsidR="00E55C9D" w:rsidRPr="0087088B" w:rsidRDefault="00E55C9D" w:rsidP="00E55C9D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E55C9D" w:rsidRPr="0087088B" w:rsidRDefault="00E55C9D" w:rsidP="00E55C9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7088B">
        <w:rPr>
          <w:rFonts w:ascii="Arial" w:hAnsi="Arial" w:cs="Arial"/>
          <w:b/>
          <w:bCs/>
          <w:color w:val="000000"/>
          <w:sz w:val="20"/>
          <w:szCs w:val="20"/>
        </w:rPr>
        <w:t>CARACTERÍSTICAS DEL PUESTO Y/O CARGO</w:t>
      </w:r>
    </w:p>
    <w:p w:rsidR="00E55C9D" w:rsidRPr="0087088B" w:rsidRDefault="00E55C9D" w:rsidP="00E55C9D">
      <w:pPr>
        <w:contextualSpacing/>
        <w:rPr>
          <w:rFonts w:ascii="Arial" w:hAnsi="Arial" w:cs="Arial"/>
          <w:color w:val="000000"/>
          <w:sz w:val="20"/>
          <w:szCs w:val="20"/>
        </w:rPr>
      </w:pPr>
      <w:r w:rsidRPr="0087088B">
        <w:rPr>
          <w:rFonts w:ascii="Arial" w:hAnsi="Arial" w:cs="Arial"/>
          <w:color w:val="000000"/>
          <w:sz w:val="20"/>
          <w:szCs w:val="20"/>
        </w:rPr>
        <w:t xml:space="preserve">Principales funciones a desarrollar: </w:t>
      </w:r>
    </w:p>
    <w:p w:rsidR="00E55C9D" w:rsidRPr="0087088B" w:rsidRDefault="00E55C9D" w:rsidP="00E55C9D">
      <w:pPr>
        <w:contextualSpacing/>
        <w:rPr>
          <w:rFonts w:ascii="Arial" w:hAnsi="Arial" w:cs="Arial"/>
          <w:color w:val="000000"/>
          <w:sz w:val="20"/>
          <w:szCs w:val="20"/>
        </w:rPr>
      </w:pPr>
    </w:p>
    <w:p w:rsidR="00E55C9D" w:rsidRPr="0087088B" w:rsidRDefault="00E55C9D" w:rsidP="00E55C9D">
      <w:pPr>
        <w:numPr>
          <w:ilvl w:val="0"/>
          <w:numId w:val="23"/>
        </w:numPr>
        <w:ind w:right="310"/>
        <w:jc w:val="both"/>
        <w:rPr>
          <w:rFonts w:ascii="Arial" w:hAnsi="Arial" w:cs="Arial"/>
          <w:sz w:val="20"/>
          <w:szCs w:val="20"/>
        </w:rPr>
      </w:pPr>
      <w:r w:rsidRPr="0087088B">
        <w:rPr>
          <w:rFonts w:ascii="Arial" w:hAnsi="Arial" w:cs="Arial"/>
          <w:sz w:val="20"/>
          <w:szCs w:val="20"/>
        </w:rPr>
        <w:t>Emitir opinión legal sobre aspectos legales que le sean consultados.</w:t>
      </w:r>
    </w:p>
    <w:p w:rsidR="00E55C9D" w:rsidRPr="0087088B" w:rsidRDefault="00E55C9D" w:rsidP="00E55C9D">
      <w:pPr>
        <w:numPr>
          <w:ilvl w:val="0"/>
          <w:numId w:val="23"/>
        </w:numPr>
        <w:ind w:right="310"/>
        <w:jc w:val="both"/>
        <w:rPr>
          <w:rFonts w:ascii="Arial" w:hAnsi="Arial" w:cs="Arial"/>
          <w:sz w:val="20"/>
          <w:szCs w:val="20"/>
        </w:rPr>
      </w:pPr>
      <w:r w:rsidRPr="0087088B">
        <w:rPr>
          <w:rFonts w:ascii="Arial" w:hAnsi="Arial" w:cs="Arial"/>
          <w:sz w:val="20"/>
          <w:szCs w:val="20"/>
        </w:rPr>
        <w:t>Elaborar respuestas para la absolución de consultas en materia jurídica que formulen las unidades orgánicas o dependencias de la Entidad en los asuntos relacionados con el Programa.</w:t>
      </w:r>
    </w:p>
    <w:p w:rsidR="00E55C9D" w:rsidRPr="0087088B" w:rsidRDefault="00E55C9D" w:rsidP="00E55C9D">
      <w:pPr>
        <w:numPr>
          <w:ilvl w:val="0"/>
          <w:numId w:val="23"/>
        </w:numPr>
        <w:ind w:right="310"/>
        <w:jc w:val="both"/>
        <w:rPr>
          <w:rFonts w:ascii="Arial" w:hAnsi="Arial" w:cs="Arial"/>
          <w:sz w:val="20"/>
          <w:szCs w:val="20"/>
        </w:rPr>
      </w:pPr>
      <w:r w:rsidRPr="0087088B">
        <w:rPr>
          <w:rFonts w:ascii="Arial" w:hAnsi="Arial" w:cs="Arial"/>
          <w:sz w:val="20"/>
          <w:szCs w:val="20"/>
        </w:rPr>
        <w:t>Revisión y opinión legal de expedientes administrativos que se le solicite, en los distintos proyectos de inversión, así como en materia de ejecución contractual de obras públicas, bienes y servicios que ejecute el Programa.</w:t>
      </w:r>
    </w:p>
    <w:p w:rsidR="00E55C9D" w:rsidRPr="0087088B" w:rsidRDefault="00E55C9D" w:rsidP="00E55C9D">
      <w:pPr>
        <w:numPr>
          <w:ilvl w:val="0"/>
          <w:numId w:val="23"/>
        </w:numPr>
        <w:ind w:right="310"/>
        <w:jc w:val="both"/>
        <w:rPr>
          <w:rFonts w:ascii="Arial" w:hAnsi="Arial" w:cs="Arial"/>
          <w:sz w:val="20"/>
          <w:szCs w:val="20"/>
        </w:rPr>
      </w:pPr>
      <w:r w:rsidRPr="0087088B">
        <w:rPr>
          <w:rFonts w:ascii="Arial" w:hAnsi="Arial" w:cs="Arial"/>
          <w:sz w:val="20"/>
          <w:szCs w:val="20"/>
        </w:rPr>
        <w:t>Elaborar, revisar o evaluar los proyectos de resolución directoral u otras normas que se le requiera.</w:t>
      </w:r>
    </w:p>
    <w:p w:rsidR="00E55C9D" w:rsidRPr="0087088B" w:rsidRDefault="00E55C9D" w:rsidP="00E55C9D">
      <w:pPr>
        <w:numPr>
          <w:ilvl w:val="0"/>
          <w:numId w:val="23"/>
        </w:numPr>
        <w:ind w:right="310"/>
        <w:jc w:val="both"/>
        <w:rPr>
          <w:rFonts w:ascii="Arial" w:hAnsi="Arial" w:cs="Arial"/>
          <w:sz w:val="20"/>
          <w:szCs w:val="20"/>
        </w:rPr>
      </w:pPr>
      <w:r w:rsidRPr="0087088B">
        <w:rPr>
          <w:rFonts w:ascii="Arial" w:hAnsi="Arial" w:cs="Arial"/>
          <w:sz w:val="20"/>
          <w:szCs w:val="20"/>
        </w:rPr>
        <w:t>Analizar los casos arbitrales que se presenten en los contratos suscritos por el Programa, así como preparar los informes legales respectivos. De igual manera, asistir a audiencias en apoyo de la Procuraduría Pública  del Sector</w:t>
      </w:r>
    </w:p>
    <w:p w:rsidR="00E55C9D" w:rsidRPr="0087088B" w:rsidRDefault="00E55C9D" w:rsidP="00E55C9D">
      <w:pPr>
        <w:numPr>
          <w:ilvl w:val="0"/>
          <w:numId w:val="23"/>
        </w:numPr>
        <w:ind w:right="310"/>
        <w:jc w:val="both"/>
        <w:rPr>
          <w:rFonts w:ascii="Arial" w:hAnsi="Arial" w:cs="Arial"/>
          <w:sz w:val="20"/>
          <w:szCs w:val="20"/>
        </w:rPr>
      </w:pPr>
      <w:r w:rsidRPr="0087088B">
        <w:rPr>
          <w:rFonts w:ascii="Arial" w:hAnsi="Arial" w:cs="Arial"/>
          <w:sz w:val="20"/>
          <w:szCs w:val="20"/>
        </w:rPr>
        <w:t>Participación en Comisiones y/o Grupos de Trabajo en representación de la Oficina Asesoría Jurídica.</w:t>
      </w:r>
    </w:p>
    <w:p w:rsidR="00E55C9D" w:rsidRDefault="00E55C9D" w:rsidP="00E55C9D">
      <w:pPr>
        <w:numPr>
          <w:ilvl w:val="0"/>
          <w:numId w:val="23"/>
        </w:numPr>
        <w:ind w:right="310"/>
        <w:jc w:val="both"/>
        <w:rPr>
          <w:rFonts w:ascii="Arial" w:hAnsi="Arial" w:cs="Arial"/>
          <w:sz w:val="20"/>
          <w:szCs w:val="20"/>
        </w:rPr>
      </w:pPr>
      <w:r w:rsidRPr="0087088B">
        <w:rPr>
          <w:rFonts w:ascii="Arial" w:hAnsi="Arial" w:cs="Arial"/>
          <w:sz w:val="20"/>
          <w:szCs w:val="20"/>
        </w:rPr>
        <w:t>Otras actividades requeridas por el Jefe de la Oficina de Asesoría Jurídica.</w:t>
      </w:r>
    </w:p>
    <w:p w:rsid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87088B" w:rsidRPr="0087088B" w:rsidRDefault="0087088B" w:rsidP="0087088B">
      <w:pPr>
        <w:ind w:left="720" w:right="310"/>
        <w:jc w:val="both"/>
        <w:rPr>
          <w:rFonts w:ascii="Arial" w:hAnsi="Arial" w:cs="Arial"/>
          <w:sz w:val="20"/>
          <w:szCs w:val="20"/>
        </w:rPr>
      </w:pPr>
    </w:p>
    <w:p w:rsidR="00E55C9D" w:rsidRPr="0087088B" w:rsidRDefault="00E55C9D" w:rsidP="00E55C9D">
      <w:pPr>
        <w:ind w:left="1440" w:right="310" w:hanging="1440"/>
        <w:jc w:val="both"/>
        <w:rPr>
          <w:rFonts w:ascii="Arial" w:hAnsi="Arial" w:cs="Arial"/>
          <w:sz w:val="20"/>
          <w:szCs w:val="20"/>
        </w:rPr>
      </w:pPr>
      <w:r w:rsidRPr="0087088B">
        <w:rPr>
          <w:rFonts w:ascii="Arial" w:hAnsi="Arial" w:cs="Arial"/>
          <w:b/>
          <w:bCs/>
          <w:color w:val="000000"/>
          <w:sz w:val="20"/>
          <w:szCs w:val="20"/>
        </w:rPr>
        <w:t>CONDICIONES ESENCIALES DEL CONTRATO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E55C9D" w:rsidRPr="0087088B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E55C9D" w:rsidRPr="0087088B" w:rsidRDefault="00E55C9D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E55C9D" w:rsidRPr="0087088B" w:rsidRDefault="00E55C9D" w:rsidP="000E327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</w:tr>
      <w:tr w:rsidR="00E55C9D" w:rsidRPr="0087088B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Oficina de Asesoría Jurídica - PSI</w:t>
            </w:r>
          </w:p>
        </w:tc>
      </w:tr>
      <w:tr w:rsidR="00E55C9D" w:rsidRPr="0087088B" w:rsidTr="000E3277">
        <w:trPr>
          <w:trHeight w:val="579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 xml:space="preserve">Inicio:          </w:t>
            </w:r>
            <w:r w:rsidR="00D42DDC">
              <w:rPr>
                <w:rFonts w:ascii="Arial" w:hAnsi="Arial" w:cs="Arial"/>
                <w:color w:val="000000"/>
                <w:sz w:val="20"/>
                <w:szCs w:val="20"/>
              </w:rPr>
              <w:t>15 de diciembre</w:t>
            </w: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2016</w:t>
            </w:r>
          </w:p>
          <w:p w:rsidR="00E55C9D" w:rsidRPr="0087088B" w:rsidRDefault="00E55C9D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Termino:    31 de diciembre de  2016</w:t>
            </w:r>
          </w:p>
        </w:tc>
      </w:tr>
      <w:tr w:rsidR="00E55C9D" w:rsidRPr="0087088B" w:rsidTr="000E3277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E55C9D" w:rsidRPr="0087088B" w:rsidRDefault="00E55C9D" w:rsidP="000E3277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S/. 10,000.00 (Diez Mil  y 00/100  Soles). Incluyen todos los montos y afiliaciones de ley, así como toda deducción aplicable al trabajador</w:t>
            </w:r>
          </w:p>
        </w:tc>
      </w:tr>
      <w:tr w:rsidR="00E55C9D" w:rsidRPr="0087088B" w:rsidTr="000E3277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</w:tcPr>
          <w:p w:rsidR="00E55C9D" w:rsidRPr="0087088B" w:rsidRDefault="00E55C9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088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</w:tcPr>
          <w:p w:rsidR="00E55C9D" w:rsidRPr="0087088B" w:rsidRDefault="00E55C9D" w:rsidP="000E3277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7088B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 </w:t>
            </w:r>
            <w:r w:rsidRPr="0087088B">
              <w:rPr>
                <w:rFonts w:ascii="Arial" w:hAnsi="Arial" w:cs="Arial"/>
                <w:color w:val="000000"/>
                <w:sz w:val="20"/>
                <w:szCs w:val="20"/>
              </w:rPr>
              <w:t>Ninguna</w:t>
            </w:r>
          </w:p>
        </w:tc>
      </w:tr>
    </w:tbl>
    <w:p w:rsidR="00E55C9D" w:rsidRPr="0087088B" w:rsidRDefault="00E55C9D" w:rsidP="00E55C9D">
      <w:pPr>
        <w:rPr>
          <w:rFonts w:ascii="Arial" w:hAnsi="Arial" w:cs="Arial"/>
          <w:sz w:val="20"/>
          <w:szCs w:val="20"/>
        </w:rPr>
      </w:pPr>
    </w:p>
    <w:p w:rsidR="00E55C9D" w:rsidRPr="0087088B" w:rsidRDefault="00E55C9D">
      <w:pPr>
        <w:rPr>
          <w:rFonts w:ascii="Arial" w:hAnsi="Arial" w:cs="Arial"/>
          <w:sz w:val="20"/>
          <w:szCs w:val="20"/>
        </w:rPr>
      </w:pPr>
    </w:p>
    <w:sectPr w:rsidR="00E55C9D" w:rsidRPr="008708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A53" w:rsidRDefault="00362A53" w:rsidP="002B5AED">
      <w:r>
        <w:separator/>
      </w:r>
    </w:p>
  </w:endnote>
  <w:endnote w:type="continuationSeparator" w:id="0">
    <w:p w:rsidR="00362A53" w:rsidRDefault="00362A53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A53" w:rsidRDefault="00362A53" w:rsidP="002B5AED">
      <w:r>
        <w:separator/>
      </w:r>
    </w:p>
  </w:footnote>
  <w:footnote w:type="continuationSeparator" w:id="0">
    <w:p w:rsidR="00362A53" w:rsidRDefault="00362A53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162836"/>
    <w:multiLevelType w:val="hybridMultilevel"/>
    <w:tmpl w:val="BBFE755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19"/>
  </w:num>
  <w:num w:numId="5">
    <w:abstractNumId w:val="8"/>
  </w:num>
  <w:num w:numId="6">
    <w:abstractNumId w:val="11"/>
  </w:num>
  <w:num w:numId="7">
    <w:abstractNumId w:val="6"/>
  </w:num>
  <w:num w:numId="8">
    <w:abstractNumId w:val="13"/>
  </w:num>
  <w:num w:numId="9">
    <w:abstractNumId w:val="15"/>
  </w:num>
  <w:num w:numId="10">
    <w:abstractNumId w:val="12"/>
  </w:num>
  <w:num w:numId="11">
    <w:abstractNumId w:val="18"/>
  </w:num>
  <w:num w:numId="12">
    <w:abstractNumId w:val="7"/>
  </w:num>
  <w:num w:numId="13">
    <w:abstractNumId w:val="20"/>
  </w:num>
  <w:num w:numId="14">
    <w:abstractNumId w:val="2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4"/>
  </w:num>
  <w:num w:numId="18">
    <w:abstractNumId w:val="10"/>
  </w:num>
  <w:num w:numId="19">
    <w:abstractNumId w:val="17"/>
  </w:num>
  <w:num w:numId="20">
    <w:abstractNumId w:val="14"/>
  </w:num>
  <w:num w:numId="21">
    <w:abstractNumId w:val="21"/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62CD9"/>
    <w:rsid w:val="00086501"/>
    <w:rsid w:val="0009742E"/>
    <w:rsid w:val="000A27CA"/>
    <w:rsid w:val="000D1D7C"/>
    <w:rsid w:val="000D7655"/>
    <w:rsid w:val="00121C85"/>
    <w:rsid w:val="00155A06"/>
    <w:rsid w:val="00167D4E"/>
    <w:rsid w:val="00181D37"/>
    <w:rsid w:val="00190FD5"/>
    <w:rsid w:val="001A5C66"/>
    <w:rsid w:val="001D1E2D"/>
    <w:rsid w:val="001E0258"/>
    <w:rsid w:val="001E7783"/>
    <w:rsid w:val="001E7A02"/>
    <w:rsid w:val="001F5793"/>
    <w:rsid w:val="002065B1"/>
    <w:rsid w:val="0021254E"/>
    <w:rsid w:val="00216650"/>
    <w:rsid w:val="00235204"/>
    <w:rsid w:val="002573F6"/>
    <w:rsid w:val="00267F6A"/>
    <w:rsid w:val="00277351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E1D81"/>
    <w:rsid w:val="002E4356"/>
    <w:rsid w:val="00310563"/>
    <w:rsid w:val="0034158C"/>
    <w:rsid w:val="00344B2D"/>
    <w:rsid w:val="00350A04"/>
    <w:rsid w:val="0035342F"/>
    <w:rsid w:val="00362A53"/>
    <w:rsid w:val="0036544F"/>
    <w:rsid w:val="003A7FB2"/>
    <w:rsid w:val="003C00FF"/>
    <w:rsid w:val="003C23DA"/>
    <w:rsid w:val="003E48F4"/>
    <w:rsid w:val="003E5C7E"/>
    <w:rsid w:val="004010F3"/>
    <w:rsid w:val="00435B9C"/>
    <w:rsid w:val="00441BE7"/>
    <w:rsid w:val="00445681"/>
    <w:rsid w:val="00492949"/>
    <w:rsid w:val="004A3B52"/>
    <w:rsid w:val="00501357"/>
    <w:rsid w:val="0051638B"/>
    <w:rsid w:val="005419DC"/>
    <w:rsid w:val="005A478A"/>
    <w:rsid w:val="005B1E14"/>
    <w:rsid w:val="005B6AD4"/>
    <w:rsid w:val="005C3055"/>
    <w:rsid w:val="005D275C"/>
    <w:rsid w:val="005D69F9"/>
    <w:rsid w:val="005F2B06"/>
    <w:rsid w:val="00614102"/>
    <w:rsid w:val="006200A5"/>
    <w:rsid w:val="00640EB8"/>
    <w:rsid w:val="0067342D"/>
    <w:rsid w:val="006840FB"/>
    <w:rsid w:val="00697550"/>
    <w:rsid w:val="006B1A31"/>
    <w:rsid w:val="006B7AB0"/>
    <w:rsid w:val="006D1B0E"/>
    <w:rsid w:val="006D3568"/>
    <w:rsid w:val="006D7B15"/>
    <w:rsid w:val="00701D50"/>
    <w:rsid w:val="00714152"/>
    <w:rsid w:val="007320CA"/>
    <w:rsid w:val="0074121D"/>
    <w:rsid w:val="00741553"/>
    <w:rsid w:val="00744038"/>
    <w:rsid w:val="0075035B"/>
    <w:rsid w:val="00763CA9"/>
    <w:rsid w:val="00777E14"/>
    <w:rsid w:val="00793794"/>
    <w:rsid w:val="00797444"/>
    <w:rsid w:val="007B2663"/>
    <w:rsid w:val="007E6B1A"/>
    <w:rsid w:val="00810880"/>
    <w:rsid w:val="00812444"/>
    <w:rsid w:val="0082261D"/>
    <w:rsid w:val="00846134"/>
    <w:rsid w:val="008469B6"/>
    <w:rsid w:val="00846B87"/>
    <w:rsid w:val="00863C81"/>
    <w:rsid w:val="0087088B"/>
    <w:rsid w:val="00884428"/>
    <w:rsid w:val="008A20A2"/>
    <w:rsid w:val="008A4EBC"/>
    <w:rsid w:val="008A5777"/>
    <w:rsid w:val="008B143F"/>
    <w:rsid w:val="008B2F4A"/>
    <w:rsid w:val="008B36C3"/>
    <w:rsid w:val="008B75DE"/>
    <w:rsid w:val="008D3EE9"/>
    <w:rsid w:val="008E308D"/>
    <w:rsid w:val="00914B7F"/>
    <w:rsid w:val="00914D42"/>
    <w:rsid w:val="00915507"/>
    <w:rsid w:val="009458F1"/>
    <w:rsid w:val="00963C36"/>
    <w:rsid w:val="00982CE1"/>
    <w:rsid w:val="009B511A"/>
    <w:rsid w:val="009D13C6"/>
    <w:rsid w:val="009E386F"/>
    <w:rsid w:val="00A73621"/>
    <w:rsid w:val="00A80CC9"/>
    <w:rsid w:val="00A85CBD"/>
    <w:rsid w:val="00A86DBE"/>
    <w:rsid w:val="00AA2D2B"/>
    <w:rsid w:val="00AA31B5"/>
    <w:rsid w:val="00AB2182"/>
    <w:rsid w:val="00AD3F7B"/>
    <w:rsid w:val="00AD5A39"/>
    <w:rsid w:val="00AE7573"/>
    <w:rsid w:val="00B26CF1"/>
    <w:rsid w:val="00B325C3"/>
    <w:rsid w:val="00B34365"/>
    <w:rsid w:val="00B36733"/>
    <w:rsid w:val="00B371AD"/>
    <w:rsid w:val="00B5794F"/>
    <w:rsid w:val="00B94F5C"/>
    <w:rsid w:val="00B959BB"/>
    <w:rsid w:val="00BA4885"/>
    <w:rsid w:val="00BC19DC"/>
    <w:rsid w:val="00BD26B7"/>
    <w:rsid w:val="00BE5031"/>
    <w:rsid w:val="00BF148F"/>
    <w:rsid w:val="00BF32BF"/>
    <w:rsid w:val="00BF6152"/>
    <w:rsid w:val="00C42B1C"/>
    <w:rsid w:val="00C77C5B"/>
    <w:rsid w:val="00CA72AB"/>
    <w:rsid w:val="00CB1BE0"/>
    <w:rsid w:val="00CC5105"/>
    <w:rsid w:val="00D0693B"/>
    <w:rsid w:val="00D069FC"/>
    <w:rsid w:val="00D108BD"/>
    <w:rsid w:val="00D20E7B"/>
    <w:rsid w:val="00D362E8"/>
    <w:rsid w:val="00D42DDC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E0263"/>
    <w:rsid w:val="00DF0A10"/>
    <w:rsid w:val="00E03B76"/>
    <w:rsid w:val="00E03D2E"/>
    <w:rsid w:val="00E123EF"/>
    <w:rsid w:val="00E55C9D"/>
    <w:rsid w:val="00E71D9D"/>
    <w:rsid w:val="00E836F5"/>
    <w:rsid w:val="00EA0B44"/>
    <w:rsid w:val="00EC116C"/>
    <w:rsid w:val="00EC2825"/>
    <w:rsid w:val="00EF631B"/>
    <w:rsid w:val="00F16D32"/>
    <w:rsid w:val="00F17121"/>
    <w:rsid w:val="00F277DD"/>
    <w:rsid w:val="00F64A7B"/>
    <w:rsid w:val="00F7380E"/>
    <w:rsid w:val="00F93C1B"/>
    <w:rsid w:val="00FA0F21"/>
    <w:rsid w:val="00FA4418"/>
    <w:rsid w:val="00FD6FCF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5CB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CBD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CAC93-5285-46E2-BFE7-8777E9850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1049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Julian Navarro</cp:lastModifiedBy>
  <cp:revision>10</cp:revision>
  <cp:lastPrinted>2016-06-20T22:08:00Z</cp:lastPrinted>
  <dcterms:created xsi:type="dcterms:W3CDTF">2016-07-04T23:23:00Z</dcterms:created>
  <dcterms:modified xsi:type="dcterms:W3CDTF">2016-12-14T23:30:00Z</dcterms:modified>
</cp:coreProperties>
</file>